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A6" w:rsidRDefault="00A06AA6" w:rsidP="00A06A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07684C" w:rsidRPr="0007684C" w:rsidRDefault="0007684C" w:rsidP="00A06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УСТЬ-ИЗЕССКОГО СЕЛЬСОВЕТА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ВЕНГЕРОВСКОГО РАЙОНА НОВОСИБИРСКОЙ ОБЛАСТИ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 № </w:t>
      </w:r>
      <w:r w:rsidR="00A06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шестого созыва/</w:t>
      </w: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</w:t>
      </w:r>
      <w:proofErr w:type="spellEnd"/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сессии № 2 от 25.12.2019 г.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 бюджете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Венгеровского района Новосибирской области на 2020 год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плановый период 2021-2022 годов» (с изменениями от 10.01.2020 г., 19.02.2020 г., 23.03.2020 г., 20.05.2020 г., 23.06.2020 г., 25.08.2020 г.)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от 25.12.2019 № 3 « Об утверждении Положения о бюджетном процессе в 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Усть-Изесском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района Новосибирской области»</w:t>
      </w:r>
    </w:p>
    <w:p w:rsidR="0007684C" w:rsidRPr="0007684C" w:rsidRDefault="0007684C" w:rsidP="000768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РЕШИЛ:</w:t>
      </w:r>
    </w:p>
    <w:p w:rsidR="0007684C" w:rsidRPr="0007684C" w:rsidRDefault="0007684C" w:rsidP="000768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Внести изменения в решение Совета депутатов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пятого созыва от 25.12.2019 г. № 2 «О бюджете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района Новосибирской области на 2020 год и плановый период 2021 и 2022 годов» (с изменениями от 10.01.2020 г., 19.02.2020 г., 23.03.2020 г., 20.05.2020 г., 23.06.2020 г., 25.08.2020 г.)</w:t>
      </w:r>
    </w:p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1.1 в пункте «а» части 1 решения цифры «8635,39» заменить цифрами «8642,49», цифры «7448,12» заменить цифрами «7455,22», </w:t>
      </w:r>
    </w:p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 в пункте «б» части 1 решения цифры «8979,9» заменить цифрами «9015,9»;</w:t>
      </w:r>
    </w:p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1.3 в пункте «в» части 1 решения цифру «344,5» заменить цифрой «373,5»</w:t>
      </w:r>
    </w:p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1.4 приложение № 3 решения</w:t>
      </w:r>
    </w:p>
    <w:p w:rsidR="0007684C" w:rsidRPr="0007684C" w:rsidRDefault="0007684C" w:rsidP="0007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«Доходы бюджета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 и плановый период 2021-2022 годов» изложить в прилагаемой редакции. </w:t>
      </w:r>
    </w:p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1.5 приложение № 5 решения</w:t>
      </w:r>
    </w:p>
    <w:p w:rsidR="0007684C" w:rsidRPr="0007684C" w:rsidRDefault="0007684C" w:rsidP="0007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«Распределение бюджетных ассигнований по разделам, подразделам, целевым статьям и видам расходов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 и плановый период 2021-2022 годов» изложить в прилагаемой редакции.</w:t>
      </w:r>
    </w:p>
    <w:p w:rsidR="0007684C" w:rsidRPr="0007684C" w:rsidRDefault="0007684C" w:rsidP="0007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1.6 приложение № 6 решения</w:t>
      </w:r>
    </w:p>
    <w:p w:rsidR="0007684C" w:rsidRPr="0007684C" w:rsidRDefault="0007684C" w:rsidP="0007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«Ведомственную структуру расходов бюджета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 и плановый период 2021-2022 годов» изложить в прилагаемой редакции.</w:t>
      </w:r>
    </w:p>
    <w:p w:rsidR="0007684C" w:rsidRPr="0007684C" w:rsidRDefault="0007684C" w:rsidP="0007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приложение № 7 решения </w:t>
      </w:r>
    </w:p>
    <w:p w:rsidR="0007684C" w:rsidRPr="0007684C" w:rsidRDefault="0007684C" w:rsidP="0007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«Источники финансирования дефицита бюджета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2020 год и плановый период 2021-2022 годов» изложить в прилагаемой редакции.</w:t>
      </w:r>
    </w:p>
    <w:p w:rsidR="0007684C" w:rsidRPr="0007684C" w:rsidRDefault="0007684C" w:rsidP="0007684C">
      <w:pPr>
        <w:tabs>
          <w:tab w:val="left" w:pos="3918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768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07684C">
        <w:rPr>
          <w:rFonts w:ascii="Times New Roman" w:eastAsia="Calibri" w:hAnsi="Times New Roman" w:cs="Times New Roman"/>
          <w:bCs/>
          <w:sz w:val="24"/>
          <w:szCs w:val="24"/>
        </w:rPr>
        <w:t xml:space="preserve">Направить настоящее решение Главе </w:t>
      </w:r>
      <w:proofErr w:type="spellStart"/>
      <w:r w:rsidRPr="0007684C">
        <w:rPr>
          <w:rFonts w:ascii="Times New Roman" w:eastAsia="Calibri" w:hAnsi="Times New Roman" w:cs="Times New Roman"/>
          <w:bCs/>
          <w:sz w:val="24"/>
          <w:szCs w:val="24"/>
        </w:rPr>
        <w:t>Усть-Изесского</w:t>
      </w:r>
      <w:proofErr w:type="spellEnd"/>
      <w:r w:rsidRPr="0007684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для подписания, опубликования в газете  «Вестник </w:t>
      </w:r>
      <w:proofErr w:type="spellStart"/>
      <w:r w:rsidRPr="0007684C">
        <w:rPr>
          <w:rFonts w:ascii="Times New Roman" w:eastAsia="Calibri" w:hAnsi="Times New Roman" w:cs="Times New Roman"/>
          <w:bCs/>
          <w:sz w:val="24"/>
          <w:szCs w:val="24"/>
        </w:rPr>
        <w:t>Усть-Изесского</w:t>
      </w:r>
      <w:proofErr w:type="spellEnd"/>
      <w:r w:rsidRPr="0007684C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Венгеровского района Новосибирской области» и размещения на официальном сайте администрации </w:t>
      </w:r>
      <w:r w:rsidRPr="0007684C">
        <w:rPr>
          <w:rFonts w:ascii="Times New Roman" w:eastAsia="Calibri" w:hAnsi="Times New Roman" w:cs="Times New Roman"/>
          <w:sz w:val="24"/>
          <w:szCs w:val="24"/>
        </w:rPr>
        <w:t>в сети «Интернет».</w:t>
      </w:r>
    </w:p>
    <w:p w:rsidR="0007684C" w:rsidRPr="0007684C" w:rsidRDefault="0007684C" w:rsidP="000768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Решение вступает в силу со дня, следующего за днем его официального опубликования в газете «Вестник </w:t>
      </w: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Венгеровского района Новосибирской области» и на официальном сайте администрации в сети «Интернет».</w:t>
      </w:r>
    </w:p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5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07684C" w:rsidRPr="0007684C" w:rsidTr="0007684C">
        <w:trPr>
          <w:trHeight w:val="2115"/>
        </w:trPr>
        <w:tc>
          <w:tcPr>
            <w:tcW w:w="4530" w:type="dxa"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tabs>
                <w:tab w:val="left" w:pos="690"/>
              </w:tabs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депутатов</w:t>
            </w:r>
          </w:p>
          <w:p w:rsidR="0007684C" w:rsidRPr="0007684C" w:rsidRDefault="0007684C" w:rsidP="0007684C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07684C" w:rsidRPr="0007684C" w:rsidRDefault="0007684C" w:rsidP="0007684C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Венгеровского района </w:t>
            </w:r>
          </w:p>
          <w:p w:rsidR="0007684C" w:rsidRPr="0007684C" w:rsidRDefault="0007684C" w:rsidP="0007684C">
            <w:pPr>
              <w:spacing w:after="0" w:line="240" w:lineRule="auto"/>
              <w:ind w:lef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Новосибирской области                                         </w:t>
            </w:r>
          </w:p>
          <w:p w:rsidR="0007684C" w:rsidRPr="0007684C" w:rsidRDefault="0007684C" w:rsidP="0007684C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Глава </w:t>
            </w:r>
            <w:proofErr w:type="spellStart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Усть-Изесского</w:t>
            </w:r>
            <w:proofErr w:type="spellEnd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Венгеровского района</w:t>
            </w: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Новосибирской области</w:t>
            </w:r>
          </w:p>
          <w:p w:rsidR="0007684C" w:rsidRPr="0007684C" w:rsidRDefault="0007684C" w:rsidP="0007684C">
            <w:pPr>
              <w:spacing w:after="0" w:line="240" w:lineRule="auto"/>
              <w:ind w:lef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ind w:firstLine="9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5" w:type="dxa"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Л.С. Семенова</w:t>
            </w: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Н.Ф. Кузовков</w:t>
            </w:r>
          </w:p>
        </w:tc>
      </w:tr>
    </w:tbl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07684C" w:rsidRPr="0007684C" w:rsidRDefault="0007684C" w:rsidP="0007684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7684C" w:rsidRPr="0007684C" w:rsidRDefault="0007684C" w:rsidP="0007684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7684C" w:rsidRPr="0007684C" w:rsidRDefault="0007684C" w:rsidP="0007684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Венгеровского района </w:t>
      </w:r>
    </w:p>
    <w:p w:rsidR="0007684C" w:rsidRPr="0007684C" w:rsidRDefault="0007684C" w:rsidP="0007684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07684C" w:rsidRPr="0007684C" w:rsidRDefault="0007684C" w:rsidP="0007684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07684C" w:rsidRPr="0007684C" w:rsidRDefault="0007684C" w:rsidP="000768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07684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ДОХОДЫ БЮДЖЕТА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 на 2020 год и плановый период 2021-2022 годов</w:t>
      </w: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538"/>
        <w:gridCol w:w="540"/>
        <w:gridCol w:w="540"/>
        <w:gridCol w:w="723"/>
        <w:gridCol w:w="540"/>
        <w:gridCol w:w="723"/>
        <w:gridCol w:w="684"/>
        <w:gridCol w:w="2695"/>
        <w:gridCol w:w="993"/>
        <w:gridCol w:w="846"/>
        <w:gridCol w:w="1141"/>
      </w:tblGrid>
      <w:tr w:rsidR="0007684C" w:rsidRPr="0007684C" w:rsidTr="00A06AA6">
        <w:trPr>
          <w:trHeight w:val="450"/>
        </w:trPr>
        <w:tc>
          <w:tcPr>
            <w:tcW w:w="4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</w:t>
            </w:r>
            <w:proofErr w:type="gramEnd"/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РФ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(тыс. руб.)</w:t>
            </w: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84C" w:rsidRPr="0007684C" w:rsidTr="00A06AA6">
        <w:trPr>
          <w:trHeight w:val="1568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84C" w:rsidRPr="0007684C" w:rsidRDefault="0007684C" w:rsidP="000768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  <w:p w:rsidR="0007684C" w:rsidRPr="0007684C" w:rsidRDefault="0007684C" w:rsidP="000768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доходов бюджетов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подвида доходов бюджетов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</w:t>
            </w:r>
          </w:p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г.</w:t>
            </w: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</w:tr>
      <w:tr w:rsidR="0007684C" w:rsidRPr="0007684C" w:rsidTr="00A06AA6">
        <w:trPr>
          <w:cantSplit/>
          <w:trHeight w:val="3169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684C" w:rsidRPr="0007684C" w:rsidRDefault="0007684C" w:rsidP="000768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доходов</w:t>
            </w:r>
          </w:p>
          <w:p w:rsidR="0007684C" w:rsidRPr="0007684C" w:rsidRDefault="0007684C" w:rsidP="000768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84C" w:rsidRPr="0007684C" w:rsidRDefault="0007684C" w:rsidP="000768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84C" w:rsidRPr="0007684C" w:rsidRDefault="0007684C" w:rsidP="000768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84C" w:rsidRPr="0007684C" w:rsidRDefault="0007684C" w:rsidP="000768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7684C" w:rsidRPr="0007684C" w:rsidRDefault="0007684C" w:rsidP="000768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1187,27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1006,24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1062,87</w:t>
            </w: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583,1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649,0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686,7</w:t>
            </w: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</w:tc>
      </w:tr>
      <w:tr w:rsidR="0007684C" w:rsidRPr="0007684C" w:rsidTr="00A06AA6">
        <w:trPr>
          <w:trHeight w:val="276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686,7</w:t>
            </w: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262,97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283,54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303,47</w:t>
            </w: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262,97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303,47</w:t>
            </w:r>
          </w:p>
        </w:tc>
      </w:tr>
      <w:tr w:rsidR="0007684C" w:rsidRPr="0007684C" w:rsidTr="00A06AA6"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138,7</w:t>
            </w:r>
          </w:p>
        </w:tc>
      </w:tr>
      <w:tr w:rsidR="0007684C" w:rsidRPr="0007684C" w:rsidTr="00A06AA6"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моторное масло для дизельных или карбюраторных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07684C" w:rsidRPr="0007684C" w:rsidTr="00A06AA6"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186,1</w:t>
            </w:r>
          </w:p>
        </w:tc>
      </w:tr>
      <w:tr w:rsidR="0007684C" w:rsidRPr="0007684C" w:rsidTr="00A06AA6"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-19,63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-22,03</w:t>
            </w:r>
          </w:p>
        </w:tc>
      </w:tr>
      <w:tr w:rsidR="0007684C" w:rsidRPr="0007684C" w:rsidTr="00A06AA6"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72,5</w:t>
            </w: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7684C" w:rsidRPr="0007684C" w:rsidTr="00A06AA6">
        <w:trPr>
          <w:trHeight w:val="2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07684C" w:rsidRPr="0007684C" w:rsidTr="00A06AA6">
        <w:trPr>
          <w:trHeight w:val="2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</w:tr>
      <w:tr w:rsidR="0007684C" w:rsidRPr="0007684C" w:rsidTr="00A06AA6">
        <w:trPr>
          <w:trHeight w:val="20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07684C" w:rsidRPr="0007684C" w:rsidTr="00A06AA6">
        <w:trPr>
          <w:trHeight w:val="5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</w:tr>
      <w:tr w:rsidR="0007684C" w:rsidRPr="0007684C" w:rsidTr="00A06AA6">
        <w:trPr>
          <w:trHeight w:val="5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7684C" w:rsidRPr="0007684C" w:rsidTr="00A06AA6">
        <w:trPr>
          <w:trHeight w:val="106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</w:tr>
      <w:tr w:rsidR="0007684C" w:rsidRPr="0007684C" w:rsidTr="00A06AA6">
        <w:trPr>
          <w:trHeight w:val="32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0,2</w:t>
            </w:r>
          </w:p>
        </w:tc>
      </w:tr>
      <w:tr w:rsidR="0007684C" w:rsidRPr="0007684C" w:rsidTr="00A06AA6">
        <w:trPr>
          <w:trHeight w:val="105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7684C" w:rsidRPr="0007684C" w:rsidTr="00A06AA6">
        <w:trPr>
          <w:trHeight w:val="318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07684C" w:rsidRPr="0007684C" w:rsidTr="00A06AA6">
        <w:trPr>
          <w:trHeight w:val="42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spellStart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имушества</w:t>
            </w:r>
            <w:proofErr w:type="spellEnd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84C" w:rsidRPr="0007684C" w:rsidTr="00A06AA6">
        <w:trPr>
          <w:trHeight w:val="28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7455,22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1646,3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1650,1</w:t>
            </w: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7448,12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1646,3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1650,1</w:t>
            </w:r>
          </w:p>
        </w:tc>
      </w:tr>
      <w:tr w:rsidR="0007684C" w:rsidRPr="0007684C" w:rsidTr="00A06AA6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1546,8</w:t>
            </w:r>
          </w:p>
        </w:tc>
      </w:tr>
      <w:tr w:rsidR="0007684C" w:rsidRPr="0007684C" w:rsidTr="00A06AA6">
        <w:trPr>
          <w:trHeight w:val="9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1546,8</w:t>
            </w:r>
          </w:p>
        </w:tc>
      </w:tr>
      <w:tr w:rsidR="0007684C" w:rsidRPr="0007684C" w:rsidTr="00A06AA6">
        <w:trPr>
          <w:trHeight w:val="61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3720,8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684C" w:rsidRPr="0007684C" w:rsidTr="00A06AA6">
        <w:trPr>
          <w:trHeight w:val="26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07684C" w:rsidRPr="0007684C" w:rsidTr="00A06AA6">
        <w:trPr>
          <w:trHeight w:val="3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первичного воинского учета на территориях</w:t>
            </w:r>
            <w:proofErr w:type="gramStart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 отсутствуют военные комиссариаты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1815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  <w:proofErr w:type="gramEnd"/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передаваемые бюджетам поселений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07684C" w:rsidRPr="0007684C" w:rsidTr="00A06AA6">
        <w:trPr>
          <w:trHeight w:val="1043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830,72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684C" w:rsidRPr="0007684C" w:rsidTr="00A06AA6">
        <w:trPr>
          <w:trHeight w:val="59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7684C" w:rsidRPr="0007684C" w:rsidTr="00A06AA6">
        <w:trPr>
          <w:trHeight w:val="280"/>
        </w:trPr>
        <w:tc>
          <w:tcPr>
            <w:tcW w:w="7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8642,49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2652,54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2712,97</w:t>
            </w:r>
          </w:p>
        </w:tc>
      </w:tr>
    </w:tbl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AA6" w:rsidRPr="0007684C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t>к решению Совета депутатов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07684C">
        <w:rPr>
          <w:rFonts w:ascii="Times New Roman" w:eastAsia="Times New Roman" w:hAnsi="Times New Roman" w:cs="Times New Roman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  сельсовета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Венгеровского района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Новосибирской области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от  </w:t>
      </w:r>
      <w:r w:rsidR="00A06AA6">
        <w:rPr>
          <w:rFonts w:ascii="Times New Roman" w:eastAsia="Times New Roman" w:hAnsi="Times New Roman" w:cs="Times New Roman"/>
          <w:szCs w:val="24"/>
          <w:lang w:eastAsia="ru-RU"/>
        </w:rPr>
        <w:t>…….</w:t>
      </w: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  № </w:t>
      </w:r>
      <w:r w:rsidR="00A06AA6">
        <w:rPr>
          <w:rFonts w:ascii="Times New Roman" w:eastAsia="Times New Roman" w:hAnsi="Times New Roman" w:cs="Times New Roman"/>
          <w:szCs w:val="24"/>
          <w:lang w:eastAsia="ru-RU"/>
        </w:rPr>
        <w:t>…</w:t>
      </w: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</w:t>
      </w:r>
      <w:proofErr w:type="spellStart"/>
      <w:r w:rsidRPr="0007684C">
        <w:rPr>
          <w:rFonts w:ascii="Times New Roman" w:eastAsia="Times New Roman" w:hAnsi="Times New Roman" w:cs="Times New Roman"/>
          <w:b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сельсовета на 2020 год и плановый период 2021-2022 гг.</w:t>
      </w: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3302"/>
        <w:gridCol w:w="540"/>
        <w:gridCol w:w="570"/>
        <w:gridCol w:w="1682"/>
        <w:gridCol w:w="727"/>
        <w:gridCol w:w="1132"/>
        <w:gridCol w:w="1276"/>
        <w:gridCol w:w="1136"/>
      </w:tblGrid>
      <w:tr w:rsidR="0007684C" w:rsidRPr="0007684C" w:rsidTr="00A06AA6">
        <w:trPr>
          <w:trHeight w:val="375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РЗ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ЦСР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</w:t>
            </w:r>
          </w:p>
        </w:tc>
      </w:tr>
      <w:tr w:rsidR="0007684C" w:rsidRPr="0007684C" w:rsidTr="00A06A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год</w:t>
            </w:r>
          </w:p>
        </w:tc>
      </w:tr>
      <w:tr w:rsidR="0007684C" w:rsidRPr="0007684C" w:rsidTr="00A06AA6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7684C" w:rsidRPr="0007684C" w:rsidTr="00A06AA6">
        <w:trPr>
          <w:trHeight w:val="4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администрация </w:t>
            </w:r>
            <w:proofErr w:type="spellStart"/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Усть-Изесского</w:t>
            </w:r>
            <w:proofErr w:type="spellEnd"/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9015,9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2 652,5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2 713,0</w:t>
            </w:r>
          </w:p>
        </w:tc>
      </w:tr>
      <w:tr w:rsidR="0007684C" w:rsidRPr="0007684C" w:rsidTr="00A06AA6">
        <w:trPr>
          <w:trHeight w:val="4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2726,7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2 009,9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2 008,5</w:t>
            </w:r>
          </w:p>
        </w:tc>
      </w:tr>
      <w:tr w:rsidR="0007684C" w:rsidRPr="0007684C" w:rsidTr="00A06AA6">
        <w:trPr>
          <w:trHeight w:val="10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723,9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718,3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4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723,9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718,3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3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99.0.00.02990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285,6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718,3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15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99.0.00.02990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718,3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7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99.0.00.02990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718,3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13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20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4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6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1 920,1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1 291,6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1 290,2</w:t>
            </w:r>
          </w:p>
        </w:tc>
      </w:tr>
      <w:tr w:rsidR="0007684C" w:rsidRPr="0007684C" w:rsidTr="00A06AA6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1 920,1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1 291,6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1 290,2</w:t>
            </w:r>
          </w:p>
        </w:tc>
      </w:tr>
      <w:tr w:rsidR="0007684C" w:rsidRPr="0007684C" w:rsidTr="00A06AA6">
        <w:trPr>
          <w:trHeight w:val="7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1 291,5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1 290,1</w:t>
            </w:r>
          </w:p>
        </w:tc>
      </w:tr>
      <w:tr w:rsidR="0007684C" w:rsidRPr="0007684C" w:rsidTr="00A06AA6">
        <w:trPr>
          <w:trHeight w:val="18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1 291,5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1 290,1</w:t>
            </w:r>
          </w:p>
        </w:tc>
      </w:tr>
      <w:tr w:rsidR="0007684C" w:rsidRPr="0007684C" w:rsidTr="00A06AA6">
        <w:trPr>
          <w:trHeight w:val="7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1 291,5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1 290,1</w:t>
            </w:r>
          </w:p>
        </w:tc>
      </w:tr>
      <w:tr w:rsidR="0007684C" w:rsidRPr="0007684C" w:rsidTr="00A06AA6">
        <w:trPr>
          <w:trHeight w:val="7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99.0.00.04990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0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99.0.00.70190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0,1</w:t>
            </w:r>
          </w:p>
        </w:tc>
      </w:tr>
      <w:tr w:rsidR="0007684C" w:rsidRPr="0007684C" w:rsidTr="00A06AA6">
        <w:trPr>
          <w:trHeight w:val="9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99.0.00.70190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99.0.00.70190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</w:t>
            </w:r>
          </w:p>
        </w:tc>
      </w:tr>
      <w:tr w:rsidR="0007684C" w:rsidRPr="0007684C" w:rsidTr="00A06AA6">
        <w:trPr>
          <w:trHeight w:val="130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9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0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3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99.0.00.06990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99.0.00.06990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99.0.00.06990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4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99.0.00.00060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99.0.00.00060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07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99.0.00.00060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Резервные фонды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99.0.00.70050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99.0.00.70050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99.0.00.70050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4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13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99.0.00.51180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183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99.0.00.51180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102,3</w:t>
            </w:r>
          </w:p>
        </w:tc>
      </w:tr>
      <w:tr w:rsidR="0007684C" w:rsidRPr="0007684C" w:rsidTr="00A06AA6">
        <w:trPr>
          <w:trHeight w:val="8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99.0.00.51180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98,4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102,3</w:t>
            </w:r>
          </w:p>
        </w:tc>
      </w:tr>
      <w:tr w:rsidR="0007684C" w:rsidRPr="0007684C" w:rsidTr="00A06AA6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99.0.00.51180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</w:t>
            </w:r>
          </w:p>
        </w:tc>
      </w:tr>
      <w:tr w:rsidR="0007684C" w:rsidRPr="0007684C" w:rsidTr="00A06AA6">
        <w:trPr>
          <w:trHeight w:val="9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99.0.00.51180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0,9</w:t>
            </w:r>
          </w:p>
        </w:tc>
      </w:tr>
      <w:tr w:rsidR="0007684C" w:rsidRPr="0007684C" w:rsidTr="00A06AA6">
        <w:trPr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283,5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4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283,5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4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283,5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99.0.00.15020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283,5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8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99.0.00.15020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283,5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99.0.00.15020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283,5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ЖИЛИЩНО-КОММУНАЛЬНОЕ </w:t>
            </w: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1 760,1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1 359,3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8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1 359,3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6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99.0.00.21050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1 359,3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99.0.00.21050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99.0.00.21050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99.0.00.21050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1 315,8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99.0.00.21050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1 315,8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Благоустройство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400,8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400,8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Уличное освещение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230,8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99.0.00.00010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05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99.0.00.00010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2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7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99.0.00.00040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99.0.00.00040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2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3 660,1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195,9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3 660,1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195,9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46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3 660,1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195,9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99.0.00.40990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1 490,6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195,9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175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99.0.00.40990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76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99.0.00.40990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195,9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7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99.0.00.40990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99.0.00.40990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6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99.0.00.40990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8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99.0.00.40990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3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2 169,5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8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1 002,4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1 002,4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1 167,1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99.0.00.70510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1 167,1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9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50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99.0.00.91010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99.0.00.91010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99.0.00.91010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63,8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40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63,8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4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99.0.00.00000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63,8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67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Условно утвержденные расходы муниципального района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99.0.00.99990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63,8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99.0.00.99990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99.0.00.99990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990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63,8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300"/>
        </w:trPr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99.0.00.99990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2 652,5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2 713,0</w:t>
            </w:r>
          </w:p>
        </w:tc>
      </w:tr>
      <w:tr w:rsidR="0007684C" w:rsidRPr="0007684C" w:rsidTr="00A06AA6">
        <w:trPr>
          <w:trHeight w:val="255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 расходов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9015,9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2 652,5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2 713,0</w:t>
            </w:r>
          </w:p>
        </w:tc>
      </w:tr>
    </w:tbl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06AA6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06AA6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06AA6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06AA6" w:rsidRPr="0007684C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Приложение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t>к решению Совета депутатов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07684C">
        <w:rPr>
          <w:rFonts w:ascii="Times New Roman" w:eastAsia="Times New Roman" w:hAnsi="Times New Roman" w:cs="Times New Roman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  сельсовета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Венгеровского района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Новосибирской области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от   </w:t>
      </w:r>
      <w:r w:rsidR="00A06AA6">
        <w:rPr>
          <w:rFonts w:ascii="Times New Roman" w:eastAsia="Times New Roman" w:hAnsi="Times New Roman" w:cs="Times New Roman"/>
          <w:szCs w:val="24"/>
          <w:lang w:eastAsia="ru-RU"/>
        </w:rPr>
        <w:t>………</w:t>
      </w: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  №</w:t>
      </w:r>
      <w:r w:rsidR="00A06AA6">
        <w:rPr>
          <w:rFonts w:ascii="Times New Roman" w:eastAsia="Times New Roman" w:hAnsi="Times New Roman" w:cs="Times New Roman"/>
          <w:szCs w:val="24"/>
          <w:lang w:eastAsia="ru-RU"/>
        </w:rPr>
        <w:t>..</w:t>
      </w:r>
      <w:r w:rsidRPr="0007684C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07684C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>Ведомственная структура расходов бюджета</w:t>
      </w:r>
    </w:p>
    <w:p w:rsidR="0007684C" w:rsidRPr="0007684C" w:rsidRDefault="0007684C" w:rsidP="000768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  <w:r w:rsidRPr="0007684C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 </w:t>
      </w:r>
      <w:proofErr w:type="spellStart"/>
      <w:r w:rsidRPr="0007684C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b/>
          <w:bCs/>
          <w:szCs w:val="24"/>
          <w:lang w:eastAsia="zh-CN"/>
        </w:rPr>
        <w:t xml:space="preserve">  сельсовета  на 2020 год и плановый период 2021-2022 гг.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300"/>
        <w:gridCol w:w="760"/>
        <w:gridCol w:w="540"/>
        <w:gridCol w:w="472"/>
        <w:gridCol w:w="1464"/>
        <w:gridCol w:w="709"/>
        <w:gridCol w:w="850"/>
        <w:gridCol w:w="851"/>
        <w:gridCol w:w="1417"/>
      </w:tblGrid>
      <w:tr w:rsidR="0007684C" w:rsidRPr="0007684C" w:rsidTr="00A06AA6">
        <w:trPr>
          <w:trHeight w:val="375"/>
        </w:trPr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РЗ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gramStart"/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2020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</w:t>
            </w:r>
          </w:p>
        </w:tc>
      </w:tr>
      <w:tr w:rsidR="0007684C" w:rsidRPr="0007684C" w:rsidTr="00A06AA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2022 год</w:t>
            </w:r>
          </w:p>
        </w:tc>
      </w:tr>
      <w:tr w:rsidR="0007684C" w:rsidRPr="0007684C" w:rsidTr="00A06AA6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07684C" w:rsidRPr="0007684C" w:rsidTr="00A06AA6">
        <w:trPr>
          <w:trHeight w:val="4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администрация </w:t>
            </w:r>
            <w:proofErr w:type="spellStart"/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Усть-Изесского</w:t>
            </w:r>
            <w:proofErr w:type="spellEnd"/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9015,9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2 652,5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2 713,0</w:t>
            </w:r>
          </w:p>
        </w:tc>
      </w:tr>
      <w:tr w:rsidR="0007684C" w:rsidRPr="0007684C" w:rsidTr="00A06AA6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2 726,7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2 009,9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2 008,5</w:t>
            </w:r>
          </w:p>
        </w:tc>
      </w:tr>
      <w:tr w:rsidR="0007684C" w:rsidRPr="0007684C" w:rsidTr="00A06AA6">
        <w:trPr>
          <w:trHeight w:val="10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718,3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4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718,3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3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285,6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718,3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15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7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99.0.00.02990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285,6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718,3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718,3</w:t>
            </w:r>
          </w:p>
        </w:tc>
      </w:tr>
      <w:tr w:rsidR="0007684C" w:rsidRPr="0007684C" w:rsidTr="00A06AA6">
        <w:trPr>
          <w:trHeight w:val="13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20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438,3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6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1 920,1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1 291,6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1 290,2</w:t>
            </w:r>
          </w:p>
        </w:tc>
      </w:tr>
      <w:tr w:rsidR="0007684C" w:rsidRPr="0007684C" w:rsidTr="00A06AA6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1 920,1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1 291,6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1 290,2</w:t>
            </w:r>
          </w:p>
        </w:tc>
      </w:tr>
      <w:tr w:rsidR="0007684C" w:rsidRPr="0007684C" w:rsidTr="00A06AA6">
        <w:trPr>
          <w:trHeight w:val="7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деятельности местных администраций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967,0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1 291,5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1 290,1</w:t>
            </w:r>
          </w:p>
        </w:tc>
      </w:tr>
      <w:tr w:rsidR="0007684C" w:rsidRPr="0007684C" w:rsidTr="00A06AA6">
        <w:trPr>
          <w:trHeight w:val="18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1 290,1</w:t>
            </w:r>
          </w:p>
        </w:tc>
      </w:tr>
      <w:tr w:rsidR="0007684C" w:rsidRPr="0007684C" w:rsidTr="00A06AA6">
        <w:trPr>
          <w:trHeight w:val="7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525,5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1 291,5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1 290,1</w:t>
            </w:r>
          </w:p>
        </w:tc>
      </w:tr>
      <w:tr w:rsidR="0007684C" w:rsidRPr="0007684C" w:rsidTr="00A06AA6">
        <w:trPr>
          <w:trHeight w:val="7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376,8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99.0.00.04990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44,9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Осуществление отдельных полномочий  по решению вопросов в сфере административных правонарушений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0,1</w:t>
            </w:r>
          </w:p>
        </w:tc>
      </w:tr>
      <w:tr w:rsidR="0007684C" w:rsidRPr="0007684C" w:rsidTr="00A06AA6">
        <w:trPr>
          <w:trHeight w:val="9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0,1</w:t>
            </w:r>
          </w:p>
        </w:tc>
      </w:tr>
      <w:tr w:rsidR="0007684C" w:rsidRPr="0007684C" w:rsidTr="00A06AA6">
        <w:trPr>
          <w:trHeight w:val="13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9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841,3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0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3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деятельности органов финансового, финансово-бюджетного контроля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99.0.00.06990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Проведение выборов и референдумов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880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870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4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13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lastRenderedPageBreak/>
              <w:t>Реализация мероприятий на осуществление первичного воинского учета на территории, где отсутствуют военные комиссариаты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103,2</w:t>
            </w:r>
          </w:p>
        </w:tc>
      </w:tr>
      <w:tr w:rsidR="0007684C" w:rsidRPr="0007684C" w:rsidTr="00A06AA6">
        <w:trPr>
          <w:trHeight w:val="18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102,3</w:t>
            </w:r>
          </w:p>
        </w:tc>
      </w:tr>
      <w:tr w:rsidR="0007684C" w:rsidRPr="0007684C" w:rsidTr="00A06AA6">
        <w:trPr>
          <w:trHeight w:val="8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102,3</w:t>
            </w:r>
          </w:p>
        </w:tc>
      </w:tr>
      <w:tr w:rsidR="0007684C" w:rsidRPr="0007684C" w:rsidTr="00A06AA6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</w:t>
            </w:r>
          </w:p>
        </w:tc>
      </w:tr>
      <w:tr w:rsidR="0007684C" w:rsidRPr="0007684C" w:rsidTr="00A06AA6">
        <w:trPr>
          <w:trHeight w:val="9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0,9</w:t>
            </w:r>
          </w:p>
        </w:tc>
      </w:tr>
      <w:tr w:rsidR="0007684C" w:rsidRPr="0007684C" w:rsidTr="00A06AA6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283,5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283,5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283,5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4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591,0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283,5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8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99.0.00.15020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591,0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283,5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303,5</w:t>
            </w:r>
          </w:p>
        </w:tc>
      </w:tr>
      <w:tr w:rsidR="0007684C" w:rsidRPr="0007684C" w:rsidTr="00A06AA6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1 760,1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1 359,3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8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1 359,3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6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1 359,3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1 315,8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99.0.00.21050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1 315,8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400,8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400,8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230,8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0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230,8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2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Организация и содержание мест захоронений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7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99.0.00.00040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2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3 660,1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3 660,1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46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3 660,1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Расходы в сфере культуры и кинематографии района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1 490,6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195,9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175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7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607,9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195,9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167,3</w:t>
            </w:r>
          </w:p>
        </w:tc>
      </w:tr>
      <w:tr w:rsidR="0007684C" w:rsidRPr="0007684C" w:rsidTr="00A06AA6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865,7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99.0.00.40990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3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Обеспечение расходов по собственным полномочиям за счет средств областного бюджета на обеспечение сбалансированности местных бюджетов,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2 169,5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18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1 002,4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1 167,1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240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1 167,1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5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4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Доплата к пенсии муниципальным  служащим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58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171,2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4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Непрограммные расходы местного бюджета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Условно утвержденные расходы муниципального района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63,8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4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</w:t>
            </w:r>
          </w:p>
        </w:tc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63,8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130,5</w:t>
            </w:r>
          </w:p>
        </w:tc>
      </w:tr>
      <w:tr w:rsidR="0007684C" w:rsidRPr="0007684C" w:rsidTr="00A06AA6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99.0.00.99990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2 713,0</w:t>
            </w:r>
          </w:p>
        </w:tc>
      </w:tr>
      <w:tr w:rsidR="0007684C" w:rsidRPr="0007684C" w:rsidTr="00A06AA6">
        <w:trPr>
          <w:trHeight w:val="25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Итого расходов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9015,9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0768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2 652,5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684C" w:rsidRPr="0007684C" w:rsidRDefault="0007684C" w:rsidP="00A06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07684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2 713,0</w:t>
            </w:r>
          </w:p>
        </w:tc>
      </w:tr>
    </w:tbl>
    <w:p w:rsidR="0007684C" w:rsidRPr="0007684C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zh-CN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A06AA6" w:rsidRPr="0007684C" w:rsidRDefault="00A06AA6" w:rsidP="0007684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684C" w:rsidRPr="0007684C" w:rsidRDefault="0007684C" w:rsidP="000768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Венгеровского района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07684C" w:rsidRPr="0007684C" w:rsidRDefault="0007684C" w:rsidP="0007684C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A06AA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076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684C" w:rsidRPr="0007684C" w:rsidRDefault="0007684C" w:rsidP="000768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4C" w:rsidRPr="0007684C" w:rsidRDefault="0007684C" w:rsidP="0007684C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Усть-Изесского</w:t>
      </w:r>
      <w:proofErr w:type="spellEnd"/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07684C" w:rsidRPr="0007684C" w:rsidRDefault="0007684C" w:rsidP="0007684C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 год и плановый период 2021-2022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2"/>
        <w:gridCol w:w="2734"/>
        <w:gridCol w:w="1507"/>
        <w:gridCol w:w="1494"/>
        <w:gridCol w:w="1494"/>
      </w:tblGrid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КОД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кода группы</w:t>
            </w:r>
            <w:proofErr w:type="gramStart"/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2022 год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01 05 00 00 00 0000 000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373467,65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01 05 00 00 00 0000 500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-8642494,00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-2652540,00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-2712970,00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01 05 02 00 00 0000 500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-8642494,00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-2652540,00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-2712970,00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01 05 02 01 00 0000 510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-8642494,00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-2652540,00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-2712970,00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01 05 02 01 05 0000 510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-8642494,00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-2652540,00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-2712970,00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01 05 00 00 00 0000 600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9015961,65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2652540,00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2712970,00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01 05 02 00 00 0000 600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9015961,65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2652540,00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2712970,00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01 05 02 01 00 0000 610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9015961065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2652540,00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2712970,00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01 05 02 00 05 0000 610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9015961,65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2652540,00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2712970,00</w:t>
            </w:r>
          </w:p>
        </w:tc>
      </w:tr>
      <w:tr w:rsidR="0007684C" w:rsidRPr="00A06AA6" w:rsidTr="0007684C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Источники финансирования дефицита </w:t>
            </w:r>
            <w:proofErr w:type="spellStart"/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Усть-Изесского</w:t>
            </w:r>
            <w:proofErr w:type="spellEnd"/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сельсовета,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373467,65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A06AA6" w:rsidRDefault="0007684C" w:rsidP="000768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06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bookmarkStart w:id="0" w:name="_GoBack"/>
        <w:bookmarkEnd w:id="0"/>
      </w:tr>
    </w:tbl>
    <w:p w:rsidR="0007684C" w:rsidRPr="00A06AA6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7684C" w:rsidRPr="00A06AA6" w:rsidRDefault="0007684C" w:rsidP="0007684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5721D" w:rsidRPr="00A06AA6" w:rsidRDefault="00B5721D">
      <w:pPr>
        <w:rPr>
          <w:sz w:val="20"/>
        </w:rPr>
      </w:pPr>
    </w:p>
    <w:sectPr w:rsidR="00B5721D" w:rsidRPr="00A06AA6" w:rsidSect="00B5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0E3" w:rsidRDefault="00F750E3" w:rsidP="00A06AA6">
      <w:pPr>
        <w:spacing w:after="0" w:line="240" w:lineRule="auto"/>
      </w:pPr>
      <w:r>
        <w:separator/>
      </w:r>
    </w:p>
  </w:endnote>
  <w:endnote w:type="continuationSeparator" w:id="0">
    <w:p w:rsidR="00F750E3" w:rsidRDefault="00F750E3" w:rsidP="00A0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0E3" w:rsidRDefault="00F750E3" w:rsidP="00A06AA6">
      <w:pPr>
        <w:spacing w:after="0" w:line="240" w:lineRule="auto"/>
      </w:pPr>
      <w:r>
        <w:separator/>
      </w:r>
    </w:p>
  </w:footnote>
  <w:footnote w:type="continuationSeparator" w:id="0">
    <w:p w:rsidR="00F750E3" w:rsidRDefault="00F750E3" w:rsidP="00A06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00CE"/>
    <w:rsid w:val="0007684C"/>
    <w:rsid w:val="006800CE"/>
    <w:rsid w:val="00A06AA6"/>
    <w:rsid w:val="00B5721D"/>
    <w:rsid w:val="00F75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1D"/>
  </w:style>
  <w:style w:type="paragraph" w:styleId="1">
    <w:name w:val="heading 1"/>
    <w:basedOn w:val="a"/>
    <w:next w:val="a"/>
    <w:link w:val="10"/>
    <w:uiPriority w:val="9"/>
    <w:qFormat/>
    <w:rsid w:val="0007684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84C"/>
    <w:pPr>
      <w:keepNext/>
      <w:spacing w:before="240" w:after="60" w:line="240" w:lineRule="auto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84C"/>
    <w:pPr>
      <w:keepNext/>
      <w:spacing w:before="240" w:after="60" w:line="240" w:lineRule="auto"/>
      <w:outlineLvl w:val="2"/>
    </w:pPr>
    <w:rPr>
      <w:rFonts w:ascii="Cambria" w:eastAsia="Times New Roman" w:hAnsi="Cambria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84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84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84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84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84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84C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8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7684C"/>
    <w:rPr>
      <w:rFonts w:ascii="Cambria" w:eastAsia="Times New Roman" w:hAnsi="Cambria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684C"/>
    <w:rPr>
      <w:rFonts w:ascii="Cambria" w:eastAsia="Times New Roman" w:hAnsi="Cambria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684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68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7684C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768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7684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7684C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684C"/>
  </w:style>
  <w:style w:type="character" w:styleId="a3">
    <w:name w:val="Hyperlink"/>
    <w:uiPriority w:val="99"/>
    <w:semiHidden/>
    <w:unhideWhenUsed/>
    <w:rsid w:val="0007684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07684C"/>
    <w:rPr>
      <w:color w:val="800080"/>
      <w:u w:val="single"/>
    </w:rPr>
  </w:style>
  <w:style w:type="character" w:styleId="a5">
    <w:name w:val="Emphasis"/>
    <w:uiPriority w:val="20"/>
    <w:qFormat/>
    <w:rsid w:val="0007684C"/>
    <w:rPr>
      <w:rFonts w:ascii="Calibri" w:hAnsi="Calibri" w:hint="default"/>
      <w:b/>
      <w:bCs w:val="0"/>
      <w:i/>
      <w:iCs/>
    </w:rPr>
  </w:style>
  <w:style w:type="paragraph" w:styleId="HTML">
    <w:name w:val="HTML Preformatted"/>
    <w:basedOn w:val="a"/>
    <w:link w:val="HTML0"/>
    <w:semiHidden/>
    <w:unhideWhenUsed/>
    <w:rsid w:val="00076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768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0768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07684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7684C"/>
    <w:rPr>
      <w:rFonts w:ascii="Calibri" w:eastAsia="Times New Roman" w:hAnsi="Calibri" w:cs="Times New Roman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07684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07684C"/>
    <w:rPr>
      <w:rFonts w:ascii="Calibri" w:eastAsia="Times New Roman" w:hAnsi="Calibri" w:cs="Times New Roman"/>
      <w:sz w:val="28"/>
      <w:szCs w:val="20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07684C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07684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d">
    <w:name w:val="Body Text"/>
    <w:basedOn w:val="a"/>
    <w:link w:val="ae"/>
    <w:semiHidden/>
    <w:unhideWhenUsed/>
    <w:rsid w:val="0007684C"/>
    <w:pPr>
      <w:spacing w:after="12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07684C"/>
    <w:rPr>
      <w:rFonts w:ascii="Calibri" w:eastAsia="Times New Roman" w:hAnsi="Calibri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07684C"/>
    <w:pPr>
      <w:spacing w:after="0" w:line="240" w:lineRule="auto"/>
      <w:ind w:firstLine="851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07684C"/>
    <w:rPr>
      <w:rFonts w:ascii="Calibri" w:eastAsia="Times New Roman" w:hAnsi="Calibri" w:cs="Times New Roman"/>
      <w:sz w:val="28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07684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07684C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07684C"/>
    <w:pPr>
      <w:spacing w:after="0" w:line="240" w:lineRule="auto"/>
      <w:jc w:val="both"/>
    </w:pPr>
    <w:rPr>
      <w:rFonts w:ascii="Calibri" w:eastAsia="Times New Roman" w:hAnsi="Calibri" w:cs="Times New Roman"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7684C"/>
    <w:rPr>
      <w:rFonts w:ascii="Calibri" w:eastAsia="Times New Roman" w:hAnsi="Calibri" w:cs="Times New Roman"/>
      <w:bCs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7684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07684C"/>
    <w:rPr>
      <w:rFonts w:ascii="Calibri" w:eastAsia="Times New Roman" w:hAnsi="Calibri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07684C"/>
    <w:pPr>
      <w:spacing w:after="120" w:line="480" w:lineRule="auto"/>
      <w:ind w:left="283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07684C"/>
    <w:rPr>
      <w:rFonts w:ascii="Calibri" w:eastAsia="Times New Roman" w:hAnsi="Calibri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768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684C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No Spacing"/>
    <w:basedOn w:val="a"/>
    <w:uiPriority w:val="1"/>
    <w:qFormat/>
    <w:rsid w:val="0007684C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f6">
    <w:name w:val="List Paragraph"/>
    <w:basedOn w:val="a"/>
    <w:uiPriority w:val="34"/>
    <w:qFormat/>
    <w:rsid w:val="0007684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07684C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07684C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07684C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07684C"/>
    <w:rPr>
      <w:rFonts w:ascii="Calibri" w:eastAsia="Times New Roman" w:hAnsi="Calibri" w:cs="Times New Roman"/>
      <w:b/>
      <w:i/>
      <w:sz w:val="24"/>
      <w:lang w:eastAsia="ru-RU"/>
    </w:rPr>
  </w:style>
  <w:style w:type="paragraph" w:styleId="af9">
    <w:name w:val="TOC Heading"/>
    <w:basedOn w:val="1"/>
    <w:next w:val="a"/>
    <w:uiPriority w:val="39"/>
    <w:semiHidden/>
    <w:unhideWhenUsed/>
    <w:qFormat/>
    <w:rsid w:val="0007684C"/>
    <w:pPr>
      <w:outlineLvl w:val="9"/>
    </w:pPr>
  </w:style>
  <w:style w:type="paragraph" w:customStyle="1" w:styleId="consnormal">
    <w:name w:val="consnormal"/>
    <w:basedOn w:val="a"/>
    <w:rsid w:val="0007684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Normal0">
    <w:name w:val="ConsNormal"/>
    <w:rsid w:val="0007684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768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07684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07684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u w:val="single"/>
      <w:lang w:eastAsia="ru-RU"/>
    </w:rPr>
  </w:style>
  <w:style w:type="paragraph" w:customStyle="1" w:styleId="xl72">
    <w:name w:val="xl72"/>
    <w:basedOn w:val="a"/>
    <w:rsid w:val="0007684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076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07684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0768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0768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0768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0768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0768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0768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0768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07684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07684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07684C"/>
    <w:pPr>
      <w:pBdr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0768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0768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0768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0768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0768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0768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0768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0768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0768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0768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0768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0768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0768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0768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0768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0768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5">
    <w:name w:val="xl115"/>
    <w:basedOn w:val="a"/>
    <w:rsid w:val="0007684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0768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07684C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0768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0768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0768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07684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07684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076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0768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07684C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07684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076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07684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07684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0768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0768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0768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rsid w:val="00076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rsid w:val="000768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07684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07684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07684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0768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2">
    <w:name w:val="xl142"/>
    <w:basedOn w:val="a"/>
    <w:rsid w:val="000768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07684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0768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0768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0768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07684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0768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07684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0768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07684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07684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07684C"/>
    <w:pPr>
      <w:spacing w:before="100" w:beforeAutospacing="1" w:after="100" w:afterAutospacing="1" w:line="240" w:lineRule="auto"/>
      <w:ind w:firstLine="709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fa">
    <w:name w:val="Subtle Emphasis"/>
    <w:uiPriority w:val="19"/>
    <w:qFormat/>
    <w:rsid w:val="0007684C"/>
    <w:rPr>
      <w:i/>
      <w:iCs w:val="0"/>
      <w:color w:val="5A5A5A"/>
    </w:rPr>
  </w:style>
  <w:style w:type="character" w:styleId="afb">
    <w:name w:val="Intense Emphasis"/>
    <w:uiPriority w:val="21"/>
    <w:qFormat/>
    <w:rsid w:val="0007684C"/>
    <w:rPr>
      <w:b/>
      <w:bCs w:val="0"/>
      <w:i/>
      <w:iCs w:val="0"/>
      <w:sz w:val="24"/>
      <w:szCs w:val="24"/>
      <w:u w:val="single"/>
    </w:rPr>
  </w:style>
  <w:style w:type="character" w:styleId="afc">
    <w:name w:val="Subtle Reference"/>
    <w:uiPriority w:val="31"/>
    <w:qFormat/>
    <w:rsid w:val="0007684C"/>
    <w:rPr>
      <w:sz w:val="24"/>
      <w:szCs w:val="24"/>
      <w:u w:val="single"/>
    </w:rPr>
  </w:style>
  <w:style w:type="character" w:styleId="afd">
    <w:name w:val="Intense Reference"/>
    <w:uiPriority w:val="32"/>
    <w:qFormat/>
    <w:rsid w:val="0007684C"/>
    <w:rPr>
      <w:b/>
      <w:bCs w:val="0"/>
      <w:sz w:val="24"/>
      <w:u w:val="single"/>
    </w:rPr>
  </w:style>
  <w:style w:type="character" w:styleId="afe">
    <w:name w:val="Book Title"/>
    <w:uiPriority w:val="33"/>
    <w:qFormat/>
    <w:rsid w:val="0007684C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aff">
    <w:name w:val="Цветовое выделение"/>
    <w:rsid w:val="0007684C"/>
    <w:rPr>
      <w:b/>
      <w:bCs/>
      <w:color w:val="000080"/>
    </w:rPr>
  </w:style>
  <w:style w:type="table" w:styleId="aff0">
    <w:name w:val="Table Grid"/>
    <w:basedOn w:val="a1"/>
    <w:rsid w:val="000768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4912</Words>
  <Characters>28004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2020-11-10T02:20:00Z</dcterms:created>
  <dcterms:modified xsi:type="dcterms:W3CDTF">2020-11-25T04:59:00Z</dcterms:modified>
</cp:coreProperties>
</file>