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1D" w:rsidRPr="000D1177" w:rsidRDefault="000D1177" w:rsidP="000D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1177">
        <w:rPr>
          <w:rFonts w:ascii="Times New Roman" w:hAnsi="Times New Roman" w:cs="Times New Roman"/>
          <w:sz w:val="24"/>
          <w:szCs w:val="24"/>
        </w:rPr>
        <w:t>УТВЕРЖДЁН:</w:t>
      </w:r>
    </w:p>
    <w:p w:rsidR="000D1177" w:rsidRPr="000D1177" w:rsidRDefault="000D1177" w:rsidP="000D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1177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161349">
        <w:rPr>
          <w:rFonts w:ascii="Times New Roman" w:hAnsi="Times New Roman" w:cs="Times New Roman"/>
          <w:sz w:val="24"/>
          <w:szCs w:val="24"/>
        </w:rPr>
        <w:t>администрации</w:t>
      </w:r>
      <w:r w:rsidRPr="000D1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177" w:rsidRPr="000D1177" w:rsidRDefault="000D1177" w:rsidP="000D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D1177">
        <w:rPr>
          <w:rFonts w:ascii="Times New Roman" w:hAnsi="Times New Roman" w:cs="Times New Roman"/>
          <w:sz w:val="24"/>
          <w:szCs w:val="24"/>
        </w:rPr>
        <w:t>Усть-Изесского</w:t>
      </w:r>
      <w:proofErr w:type="spellEnd"/>
      <w:r w:rsidRPr="000D117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D1177" w:rsidRPr="000D1177" w:rsidRDefault="000D1177" w:rsidP="000D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1177">
        <w:rPr>
          <w:rFonts w:ascii="Times New Roman" w:hAnsi="Times New Roman" w:cs="Times New Roman"/>
          <w:sz w:val="24"/>
          <w:szCs w:val="24"/>
        </w:rPr>
        <w:t>Венгеровского района</w:t>
      </w:r>
    </w:p>
    <w:p w:rsidR="000D1177" w:rsidRPr="000D1177" w:rsidRDefault="000D1177" w:rsidP="000D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117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D1177" w:rsidRPr="000D1177" w:rsidRDefault="000D1177" w:rsidP="000D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1177">
        <w:rPr>
          <w:rFonts w:ascii="Times New Roman" w:hAnsi="Times New Roman" w:cs="Times New Roman"/>
          <w:sz w:val="24"/>
          <w:szCs w:val="24"/>
        </w:rPr>
        <w:t xml:space="preserve">от </w:t>
      </w:r>
      <w:r w:rsidR="00D85E55">
        <w:rPr>
          <w:rFonts w:ascii="Times New Roman" w:hAnsi="Times New Roman" w:cs="Times New Roman"/>
          <w:sz w:val="24"/>
          <w:szCs w:val="24"/>
        </w:rPr>
        <w:t>23.03.2023</w:t>
      </w:r>
      <w:r w:rsidR="00161349">
        <w:rPr>
          <w:rFonts w:ascii="Times New Roman" w:hAnsi="Times New Roman" w:cs="Times New Roman"/>
          <w:sz w:val="24"/>
          <w:szCs w:val="24"/>
        </w:rPr>
        <w:t xml:space="preserve"> №</w:t>
      </w:r>
      <w:r w:rsidR="00D85E55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</w:p>
    <w:p w:rsidR="000D1177" w:rsidRPr="000D1177" w:rsidRDefault="000D1177" w:rsidP="000D11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1177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0D1177" w:rsidRPr="000D1177" w:rsidRDefault="000D1177" w:rsidP="000D11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1177">
        <w:rPr>
          <w:rFonts w:ascii="Times New Roman" w:hAnsi="Times New Roman" w:cs="Times New Roman"/>
          <w:b/>
          <w:sz w:val="32"/>
          <w:szCs w:val="32"/>
        </w:rPr>
        <w:t>привлечения сил и средств на тушение пожаров</w:t>
      </w:r>
    </w:p>
    <w:p w:rsidR="000D1177" w:rsidRDefault="000D1177" w:rsidP="000D11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1177">
        <w:rPr>
          <w:rFonts w:ascii="Times New Roman" w:hAnsi="Times New Roman" w:cs="Times New Roman"/>
          <w:b/>
          <w:sz w:val="32"/>
          <w:szCs w:val="32"/>
        </w:rPr>
        <w:t xml:space="preserve">на территории </w:t>
      </w:r>
      <w:proofErr w:type="spellStart"/>
      <w:r w:rsidRPr="000D1177">
        <w:rPr>
          <w:rFonts w:ascii="Times New Roman" w:hAnsi="Times New Roman" w:cs="Times New Roman"/>
          <w:b/>
          <w:sz w:val="32"/>
          <w:szCs w:val="32"/>
        </w:rPr>
        <w:t>Усть-Изесского</w:t>
      </w:r>
      <w:proofErr w:type="spellEnd"/>
      <w:r w:rsidRPr="000D1177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55"/>
        <w:gridCol w:w="3042"/>
        <w:gridCol w:w="2421"/>
        <w:gridCol w:w="2357"/>
        <w:gridCol w:w="1156"/>
        <w:gridCol w:w="1559"/>
        <w:gridCol w:w="1283"/>
        <w:gridCol w:w="1913"/>
      </w:tblGrid>
      <w:tr w:rsidR="000D1177" w:rsidTr="000D1177">
        <w:trPr>
          <w:trHeight w:val="1215"/>
        </w:trPr>
        <w:tc>
          <w:tcPr>
            <w:tcW w:w="1055" w:type="dxa"/>
            <w:vMerge w:val="restart"/>
          </w:tcPr>
          <w:p w:rsidR="000D1177" w:rsidRPr="000D1177" w:rsidRDefault="000D1177" w:rsidP="000D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1177" w:rsidRPr="000D1177" w:rsidRDefault="000D1177" w:rsidP="000D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1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D11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42" w:type="dxa"/>
            <w:vMerge w:val="restart"/>
          </w:tcPr>
          <w:p w:rsidR="000D1177" w:rsidRPr="000D1177" w:rsidRDefault="000D1177" w:rsidP="000D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77"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населённых пунктов</w:t>
            </w:r>
          </w:p>
        </w:tc>
        <w:tc>
          <w:tcPr>
            <w:tcW w:w="2421" w:type="dxa"/>
            <w:vMerge w:val="restart"/>
          </w:tcPr>
          <w:p w:rsidR="000D1177" w:rsidRPr="000D1177" w:rsidRDefault="000D1177" w:rsidP="000D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77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</w:p>
          <w:p w:rsidR="000D1177" w:rsidRPr="000D1177" w:rsidRDefault="000D1177" w:rsidP="000D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1177">
              <w:rPr>
                <w:rFonts w:ascii="Times New Roman" w:hAnsi="Times New Roman" w:cs="Times New Roman"/>
                <w:sz w:val="24"/>
                <w:szCs w:val="24"/>
              </w:rPr>
              <w:t>пожарной охраны, привлекаемые к тушению пожаров</w:t>
            </w:r>
            <w:proofErr w:type="gramEnd"/>
          </w:p>
        </w:tc>
        <w:tc>
          <w:tcPr>
            <w:tcW w:w="2357" w:type="dxa"/>
            <w:vMerge w:val="restart"/>
          </w:tcPr>
          <w:p w:rsidR="000D1177" w:rsidRPr="000D1177" w:rsidRDefault="000D1177" w:rsidP="000D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77">
              <w:rPr>
                <w:rFonts w:ascii="Times New Roman" w:hAnsi="Times New Roman" w:cs="Times New Roman"/>
                <w:sz w:val="24"/>
                <w:szCs w:val="24"/>
              </w:rPr>
              <w:t>Способ вызова пожарного подразделения</w:t>
            </w:r>
          </w:p>
        </w:tc>
        <w:tc>
          <w:tcPr>
            <w:tcW w:w="1156" w:type="dxa"/>
            <w:vMerge w:val="restart"/>
          </w:tcPr>
          <w:p w:rsidR="000D1177" w:rsidRPr="000D1177" w:rsidRDefault="000D1177" w:rsidP="000D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177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</w:t>
            </w:r>
            <w:proofErr w:type="gramStart"/>
            <w:r w:rsidRPr="000D1177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0D1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2" w:type="dxa"/>
            <w:gridSpan w:val="2"/>
          </w:tcPr>
          <w:p w:rsidR="000D1177" w:rsidRPr="000D1177" w:rsidRDefault="000D1177" w:rsidP="000D117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D1177">
              <w:rPr>
                <w:rFonts w:ascii="Times New Roman" w:hAnsi="Times New Roman" w:cs="Times New Roman"/>
              </w:rPr>
              <w:t>Техника</w:t>
            </w:r>
            <w:proofErr w:type="gramEnd"/>
            <w:r w:rsidRPr="000D1177">
              <w:rPr>
                <w:rFonts w:ascii="Times New Roman" w:hAnsi="Times New Roman" w:cs="Times New Roman"/>
              </w:rPr>
              <w:t xml:space="preserve"> привлекаемая для тушения пожаров</w:t>
            </w:r>
          </w:p>
        </w:tc>
        <w:tc>
          <w:tcPr>
            <w:tcW w:w="1913" w:type="dxa"/>
            <w:vMerge w:val="restart"/>
          </w:tcPr>
          <w:p w:rsidR="000D1177" w:rsidRPr="000D1177" w:rsidRDefault="000D1177" w:rsidP="000D1177">
            <w:pPr>
              <w:jc w:val="center"/>
              <w:rPr>
                <w:rFonts w:ascii="Times New Roman" w:hAnsi="Times New Roman" w:cs="Times New Roman"/>
              </w:rPr>
            </w:pPr>
            <w:r w:rsidRPr="000D1177">
              <w:rPr>
                <w:rFonts w:ascii="Times New Roman" w:hAnsi="Times New Roman" w:cs="Times New Roman"/>
              </w:rPr>
              <w:t>Дополнительные силы</w:t>
            </w:r>
          </w:p>
        </w:tc>
      </w:tr>
      <w:tr w:rsidR="000D1177" w:rsidTr="000D1177">
        <w:trPr>
          <w:trHeight w:val="990"/>
        </w:trPr>
        <w:tc>
          <w:tcPr>
            <w:tcW w:w="1055" w:type="dxa"/>
            <w:vMerge/>
          </w:tcPr>
          <w:p w:rsidR="000D1177" w:rsidRDefault="000D1177" w:rsidP="000D1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042" w:type="dxa"/>
            <w:vMerge/>
          </w:tcPr>
          <w:p w:rsidR="000D1177" w:rsidRDefault="000D1177" w:rsidP="000D1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21" w:type="dxa"/>
            <w:vMerge/>
          </w:tcPr>
          <w:p w:rsidR="000D1177" w:rsidRDefault="000D1177" w:rsidP="000D1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357" w:type="dxa"/>
            <w:vMerge/>
          </w:tcPr>
          <w:p w:rsidR="000D1177" w:rsidRDefault="000D1177" w:rsidP="000D1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56" w:type="dxa"/>
            <w:vMerge/>
          </w:tcPr>
          <w:p w:rsidR="000D1177" w:rsidRDefault="000D1177" w:rsidP="000D1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0D1177" w:rsidRPr="000D1177" w:rsidRDefault="000D1177" w:rsidP="000D1177">
            <w:pPr>
              <w:jc w:val="center"/>
              <w:rPr>
                <w:rFonts w:ascii="Times New Roman" w:hAnsi="Times New Roman" w:cs="Times New Roman"/>
              </w:rPr>
            </w:pPr>
            <w:r w:rsidRPr="000D1177">
              <w:rPr>
                <w:rFonts w:ascii="Times New Roman" w:hAnsi="Times New Roman" w:cs="Times New Roman"/>
              </w:rPr>
              <w:t>Вызов №1</w:t>
            </w:r>
          </w:p>
        </w:tc>
        <w:tc>
          <w:tcPr>
            <w:tcW w:w="1283" w:type="dxa"/>
          </w:tcPr>
          <w:p w:rsidR="000D1177" w:rsidRPr="000D1177" w:rsidRDefault="000D1177" w:rsidP="000D1177">
            <w:pPr>
              <w:jc w:val="center"/>
              <w:rPr>
                <w:rFonts w:ascii="Times New Roman" w:hAnsi="Times New Roman" w:cs="Times New Roman"/>
              </w:rPr>
            </w:pPr>
            <w:r w:rsidRPr="000D1177">
              <w:rPr>
                <w:rFonts w:ascii="Times New Roman" w:hAnsi="Times New Roman" w:cs="Times New Roman"/>
              </w:rPr>
              <w:t>Вызов №2</w:t>
            </w:r>
          </w:p>
        </w:tc>
        <w:tc>
          <w:tcPr>
            <w:tcW w:w="1913" w:type="dxa"/>
            <w:vMerge/>
          </w:tcPr>
          <w:p w:rsidR="000D1177" w:rsidRPr="000D1177" w:rsidRDefault="000D1177" w:rsidP="000D11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1177" w:rsidTr="000D1177">
        <w:tc>
          <w:tcPr>
            <w:tcW w:w="1055" w:type="dxa"/>
          </w:tcPr>
          <w:p w:rsidR="000D1177" w:rsidRPr="00AC6CBE" w:rsidRDefault="00161349" w:rsidP="000D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2" w:type="dxa"/>
          </w:tcPr>
          <w:p w:rsidR="000D1177" w:rsidRPr="00AC6CBE" w:rsidRDefault="00AC6CBE" w:rsidP="000D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B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C6CBE">
              <w:rPr>
                <w:rFonts w:ascii="Times New Roman" w:hAnsi="Times New Roman" w:cs="Times New Roman"/>
                <w:sz w:val="24"/>
                <w:szCs w:val="24"/>
              </w:rPr>
              <w:t>Усть-Изес</w:t>
            </w:r>
            <w:proofErr w:type="spellEnd"/>
          </w:p>
        </w:tc>
        <w:tc>
          <w:tcPr>
            <w:tcW w:w="2421" w:type="dxa"/>
          </w:tcPr>
          <w:p w:rsidR="000D1177" w:rsidRPr="00AC6CBE" w:rsidRDefault="00AC6CBE" w:rsidP="00AC6CBE">
            <w:pPr>
              <w:rPr>
                <w:rFonts w:ascii="Times New Roman" w:hAnsi="Times New Roman" w:cs="Times New Roman"/>
              </w:rPr>
            </w:pPr>
            <w:r w:rsidRPr="00AC6CBE">
              <w:rPr>
                <w:rFonts w:ascii="Times New Roman" w:hAnsi="Times New Roman" w:cs="Times New Roman"/>
              </w:rPr>
              <w:t>ЗАО «</w:t>
            </w:r>
            <w:proofErr w:type="spellStart"/>
            <w:r w:rsidRPr="00AC6CBE">
              <w:rPr>
                <w:rFonts w:ascii="Times New Roman" w:hAnsi="Times New Roman" w:cs="Times New Roman"/>
              </w:rPr>
              <w:t>Усть-Изесское</w:t>
            </w:r>
            <w:proofErr w:type="spellEnd"/>
            <w:r w:rsidRPr="00AC6CBE">
              <w:rPr>
                <w:rFonts w:ascii="Times New Roman" w:hAnsi="Times New Roman" w:cs="Times New Roman"/>
              </w:rPr>
              <w:t>»</w:t>
            </w:r>
          </w:p>
          <w:p w:rsidR="00AC6CBE" w:rsidRPr="00AC6CBE" w:rsidRDefault="00AC6CBE" w:rsidP="000D1177">
            <w:pPr>
              <w:jc w:val="center"/>
              <w:rPr>
                <w:rFonts w:ascii="Times New Roman" w:hAnsi="Times New Roman" w:cs="Times New Roman"/>
              </w:rPr>
            </w:pPr>
            <w:r w:rsidRPr="00AC6CBE">
              <w:rPr>
                <w:rFonts w:ascii="Times New Roman" w:hAnsi="Times New Roman" w:cs="Times New Roman"/>
              </w:rPr>
              <w:t>ОП ПЧ-</w:t>
            </w:r>
            <w:r w:rsidR="00E858E8">
              <w:rPr>
                <w:rFonts w:ascii="Times New Roman" w:hAnsi="Times New Roman" w:cs="Times New Roman"/>
              </w:rPr>
              <w:t>125</w:t>
            </w:r>
          </w:p>
          <w:p w:rsidR="00AC6CBE" w:rsidRPr="00AC6CBE" w:rsidRDefault="00AC6CBE" w:rsidP="000D1177">
            <w:pPr>
              <w:jc w:val="center"/>
              <w:rPr>
                <w:rFonts w:ascii="Times New Roman" w:hAnsi="Times New Roman" w:cs="Times New Roman"/>
              </w:rPr>
            </w:pPr>
            <w:r w:rsidRPr="00AC6CBE">
              <w:rPr>
                <w:rFonts w:ascii="Times New Roman" w:hAnsi="Times New Roman" w:cs="Times New Roman"/>
              </w:rPr>
              <w:t>ПЧ-53</w:t>
            </w:r>
          </w:p>
        </w:tc>
        <w:tc>
          <w:tcPr>
            <w:tcW w:w="2357" w:type="dxa"/>
          </w:tcPr>
          <w:p w:rsidR="000D1177" w:rsidRPr="00AC6CBE" w:rsidRDefault="00AC6CBE" w:rsidP="000D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BE">
              <w:rPr>
                <w:rFonts w:ascii="Times New Roman" w:hAnsi="Times New Roman" w:cs="Times New Roman"/>
                <w:sz w:val="24"/>
                <w:szCs w:val="24"/>
              </w:rPr>
              <w:t>41-221</w:t>
            </w:r>
          </w:p>
          <w:p w:rsidR="00AC6CBE" w:rsidRPr="00AC6CBE" w:rsidRDefault="00AC6CBE" w:rsidP="000D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BE">
              <w:rPr>
                <w:rFonts w:ascii="Times New Roman" w:hAnsi="Times New Roman" w:cs="Times New Roman"/>
                <w:sz w:val="24"/>
                <w:szCs w:val="24"/>
              </w:rPr>
              <w:t>34-236</w:t>
            </w:r>
          </w:p>
          <w:p w:rsidR="00AC6CBE" w:rsidRPr="00AC6CBE" w:rsidRDefault="00AC6CBE" w:rsidP="000D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BE">
              <w:rPr>
                <w:rFonts w:ascii="Times New Roman" w:hAnsi="Times New Roman" w:cs="Times New Roman"/>
                <w:sz w:val="24"/>
                <w:szCs w:val="24"/>
              </w:rPr>
              <w:t>01,  21-252</w:t>
            </w:r>
          </w:p>
        </w:tc>
        <w:tc>
          <w:tcPr>
            <w:tcW w:w="1156" w:type="dxa"/>
          </w:tcPr>
          <w:p w:rsidR="00AC6CBE" w:rsidRPr="00AC6CBE" w:rsidRDefault="00AC6CBE" w:rsidP="00AC6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CBE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  <w:p w:rsidR="00AC6CBE" w:rsidRPr="00AC6CBE" w:rsidRDefault="00AC6CBE" w:rsidP="00AC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D1177" w:rsidRPr="00AC6CBE" w:rsidRDefault="00AC6CBE" w:rsidP="00AC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42" w:type="dxa"/>
            <w:gridSpan w:val="2"/>
          </w:tcPr>
          <w:p w:rsidR="000D1177" w:rsidRPr="00AC6CBE" w:rsidRDefault="00AC6CBE" w:rsidP="00AC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CBE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gramStart"/>
            <w:r w:rsidRPr="00AC6C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C6CBE">
              <w:rPr>
                <w:rFonts w:ascii="Times New Roman" w:hAnsi="Times New Roman" w:cs="Times New Roman"/>
                <w:sz w:val="24"/>
                <w:szCs w:val="24"/>
              </w:rPr>
              <w:t>рицеп</w:t>
            </w:r>
            <w:proofErr w:type="spellEnd"/>
          </w:p>
          <w:p w:rsidR="00AC6CBE" w:rsidRPr="00AC6CBE" w:rsidRDefault="00AC6CBE" w:rsidP="00AC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BE">
              <w:rPr>
                <w:rFonts w:ascii="Times New Roman" w:hAnsi="Times New Roman" w:cs="Times New Roman"/>
                <w:sz w:val="24"/>
                <w:szCs w:val="24"/>
              </w:rPr>
              <w:t>АЦ-30/66</w:t>
            </w:r>
          </w:p>
          <w:p w:rsidR="00AC6CBE" w:rsidRPr="00AC6CBE" w:rsidRDefault="00AC6CBE" w:rsidP="00AC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C6CBE">
              <w:rPr>
                <w:rFonts w:ascii="Times New Roman" w:hAnsi="Times New Roman" w:cs="Times New Roman"/>
                <w:sz w:val="24"/>
                <w:szCs w:val="24"/>
              </w:rPr>
              <w:t>АЦ-40/002/</w:t>
            </w:r>
          </w:p>
        </w:tc>
        <w:tc>
          <w:tcPr>
            <w:tcW w:w="1913" w:type="dxa"/>
          </w:tcPr>
          <w:p w:rsidR="000D1177" w:rsidRDefault="000D1177" w:rsidP="000D1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C6CBE" w:rsidTr="000D1177">
        <w:tc>
          <w:tcPr>
            <w:tcW w:w="1055" w:type="dxa"/>
          </w:tcPr>
          <w:p w:rsidR="00AC6CBE" w:rsidRPr="00AC6CBE" w:rsidRDefault="00161349" w:rsidP="000D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2" w:type="dxa"/>
          </w:tcPr>
          <w:p w:rsidR="00AC6CBE" w:rsidRPr="00AC6CBE" w:rsidRDefault="00AC6CBE" w:rsidP="000D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B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C6CBE">
              <w:rPr>
                <w:rFonts w:ascii="Times New Roman" w:hAnsi="Times New Roman" w:cs="Times New Roman"/>
                <w:sz w:val="24"/>
                <w:szCs w:val="24"/>
              </w:rPr>
              <w:t>Бурсянино</w:t>
            </w:r>
            <w:proofErr w:type="spellEnd"/>
          </w:p>
        </w:tc>
        <w:tc>
          <w:tcPr>
            <w:tcW w:w="2421" w:type="dxa"/>
          </w:tcPr>
          <w:p w:rsidR="00AC6CBE" w:rsidRPr="00AC6CBE" w:rsidRDefault="00AC6CBE" w:rsidP="00AC6CBE">
            <w:pPr>
              <w:jc w:val="center"/>
              <w:rPr>
                <w:rFonts w:ascii="Times New Roman" w:hAnsi="Times New Roman" w:cs="Times New Roman"/>
              </w:rPr>
            </w:pPr>
            <w:r w:rsidRPr="00AC6CBE">
              <w:rPr>
                <w:rFonts w:ascii="Times New Roman" w:hAnsi="Times New Roman" w:cs="Times New Roman"/>
              </w:rPr>
              <w:t>ЗАО «</w:t>
            </w:r>
            <w:proofErr w:type="spellStart"/>
            <w:r w:rsidRPr="00AC6CBE">
              <w:rPr>
                <w:rFonts w:ascii="Times New Roman" w:hAnsi="Times New Roman" w:cs="Times New Roman"/>
              </w:rPr>
              <w:t>Усть-Изесское</w:t>
            </w:r>
            <w:proofErr w:type="spellEnd"/>
            <w:r w:rsidRPr="00AC6CBE">
              <w:rPr>
                <w:rFonts w:ascii="Times New Roman" w:hAnsi="Times New Roman" w:cs="Times New Roman"/>
              </w:rPr>
              <w:t>»</w:t>
            </w:r>
          </w:p>
          <w:p w:rsidR="00AC6CBE" w:rsidRPr="00AC6CBE" w:rsidRDefault="00E858E8" w:rsidP="00AC6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 ПЧ-125</w:t>
            </w:r>
          </w:p>
          <w:p w:rsidR="00AC6CBE" w:rsidRPr="00AC6CBE" w:rsidRDefault="00AC6CBE" w:rsidP="00AC6CBE">
            <w:pPr>
              <w:jc w:val="center"/>
              <w:rPr>
                <w:rFonts w:ascii="Times New Roman" w:hAnsi="Times New Roman" w:cs="Times New Roman"/>
              </w:rPr>
            </w:pPr>
            <w:r w:rsidRPr="00AC6CBE">
              <w:rPr>
                <w:rFonts w:ascii="Times New Roman" w:hAnsi="Times New Roman" w:cs="Times New Roman"/>
              </w:rPr>
              <w:t>ПЧ-53</w:t>
            </w:r>
          </w:p>
        </w:tc>
        <w:tc>
          <w:tcPr>
            <w:tcW w:w="2357" w:type="dxa"/>
          </w:tcPr>
          <w:p w:rsidR="00AC6CBE" w:rsidRPr="00AC6CBE" w:rsidRDefault="00AC6CBE" w:rsidP="00AC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BE">
              <w:rPr>
                <w:rFonts w:ascii="Times New Roman" w:hAnsi="Times New Roman" w:cs="Times New Roman"/>
                <w:sz w:val="24"/>
                <w:szCs w:val="24"/>
              </w:rPr>
              <w:t>41-221</w:t>
            </w:r>
          </w:p>
          <w:p w:rsidR="00AC6CBE" w:rsidRPr="00AC6CBE" w:rsidRDefault="00AC6CBE" w:rsidP="00AC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BE">
              <w:rPr>
                <w:rFonts w:ascii="Times New Roman" w:hAnsi="Times New Roman" w:cs="Times New Roman"/>
                <w:sz w:val="24"/>
                <w:szCs w:val="24"/>
              </w:rPr>
              <w:t>34-236</w:t>
            </w:r>
          </w:p>
          <w:p w:rsidR="00AC6CBE" w:rsidRPr="00AC6CBE" w:rsidRDefault="00AC6CBE" w:rsidP="00AC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BE">
              <w:rPr>
                <w:rFonts w:ascii="Times New Roman" w:hAnsi="Times New Roman" w:cs="Times New Roman"/>
                <w:sz w:val="24"/>
                <w:szCs w:val="24"/>
              </w:rPr>
              <w:t>01,  21-252</w:t>
            </w:r>
          </w:p>
        </w:tc>
        <w:tc>
          <w:tcPr>
            <w:tcW w:w="1156" w:type="dxa"/>
          </w:tcPr>
          <w:p w:rsidR="00AC6CBE" w:rsidRPr="00AC6CBE" w:rsidRDefault="00AC6CBE" w:rsidP="00AC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C6CBE" w:rsidRDefault="00AC6CBE" w:rsidP="00AC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C6CBE" w:rsidRPr="00AC6CBE" w:rsidRDefault="00AC6CBE" w:rsidP="00AC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42" w:type="dxa"/>
            <w:gridSpan w:val="2"/>
          </w:tcPr>
          <w:p w:rsidR="00AC6CBE" w:rsidRPr="00AC6CBE" w:rsidRDefault="00AC6CBE" w:rsidP="00AC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CBE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gramStart"/>
            <w:r w:rsidRPr="00AC6C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C6CBE">
              <w:rPr>
                <w:rFonts w:ascii="Times New Roman" w:hAnsi="Times New Roman" w:cs="Times New Roman"/>
                <w:sz w:val="24"/>
                <w:szCs w:val="24"/>
              </w:rPr>
              <w:t>рицеп</w:t>
            </w:r>
            <w:proofErr w:type="spellEnd"/>
          </w:p>
          <w:p w:rsidR="00AC6CBE" w:rsidRPr="00AC6CBE" w:rsidRDefault="00AC6CBE" w:rsidP="00AC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BE">
              <w:rPr>
                <w:rFonts w:ascii="Times New Roman" w:hAnsi="Times New Roman" w:cs="Times New Roman"/>
                <w:sz w:val="24"/>
                <w:szCs w:val="24"/>
              </w:rPr>
              <w:t>АЦ-30/66</w:t>
            </w:r>
          </w:p>
          <w:p w:rsidR="00AC6CBE" w:rsidRPr="00AC6CBE" w:rsidRDefault="00AC6CBE" w:rsidP="00AC6C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AC6CBE">
              <w:rPr>
                <w:rFonts w:ascii="Times New Roman" w:hAnsi="Times New Roman" w:cs="Times New Roman"/>
                <w:sz w:val="24"/>
                <w:szCs w:val="24"/>
              </w:rPr>
              <w:t>АЦ-40/002/</w:t>
            </w:r>
          </w:p>
        </w:tc>
        <w:tc>
          <w:tcPr>
            <w:tcW w:w="1913" w:type="dxa"/>
          </w:tcPr>
          <w:p w:rsidR="00AC6CBE" w:rsidRDefault="00AC6CBE" w:rsidP="000D1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C6CBE" w:rsidTr="000D1177">
        <w:tc>
          <w:tcPr>
            <w:tcW w:w="1055" w:type="dxa"/>
          </w:tcPr>
          <w:p w:rsidR="00AC6CBE" w:rsidRPr="00AC6CBE" w:rsidRDefault="00161349" w:rsidP="000D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2" w:type="dxa"/>
          </w:tcPr>
          <w:p w:rsidR="00AC6CBE" w:rsidRPr="00AC6CBE" w:rsidRDefault="00AC6CBE" w:rsidP="000D1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льгино</w:t>
            </w:r>
            <w:proofErr w:type="spellEnd"/>
          </w:p>
        </w:tc>
        <w:tc>
          <w:tcPr>
            <w:tcW w:w="2421" w:type="dxa"/>
          </w:tcPr>
          <w:p w:rsidR="00AC6CBE" w:rsidRPr="00AC6CBE" w:rsidRDefault="00AC6CBE" w:rsidP="00AC6CBE">
            <w:pPr>
              <w:jc w:val="center"/>
              <w:rPr>
                <w:rFonts w:ascii="Times New Roman" w:hAnsi="Times New Roman" w:cs="Times New Roman"/>
              </w:rPr>
            </w:pPr>
            <w:r w:rsidRPr="00AC6CBE">
              <w:rPr>
                <w:rFonts w:ascii="Times New Roman" w:hAnsi="Times New Roman" w:cs="Times New Roman"/>
              </w:rPr>
              <w:t>ЗАО «</w:t>
            </w:r>
            <w:proofErr w:type="spellStart"/>
            <w:r w:rsidRPr="00AC6CBE">
              <w:rPr>
                <w:rFonts w:ascii="Times New Roman" w:hAnsi="Times New Roman" w:cs="Times New Roman"/>
              </w:rPr>
              <w:t>Усть-Изесское</w:t>
            </w:r>
            <w:proofErr w:type="spellEnd"/>
            <w:r w:rsidRPr="00AC6CBE">
              <w:rPr>
                <w:rFonts w:ascii="Times New Roman" w:hAnsi="Times New Roman" w:cs="Times New Roman"/>
              </w:rPr>
              <w:t>»</w:t>
            </w:r>
          </w:p>
          <w:p w:rsidR="00AC6CBE" w:rsidRPr="00AC6CBE" w:rsidRDefault="00AC6CBE" w:rsidP="00AC6CBE">
            <w:pPr>
              <w:jc w:val="center"/>
              <w:rPr>
                <w:rFonts w:ascii="Times New Roman" w:hAnsi="Times New Roman" w:cs="Times New Roman"/>
              </w:rPr>
            </w:pPr>
            <w:r w:rsidRPr="00AC6CBE">
              <w:rPr>
                <w:rFonts w:ascii="Times New Roman" w:hAnsi="Times New Roman" w:cs="Times New Roman"/>
              </w:rPr>
              <w:t>ОП ПЧ-</w:t>
            </w:r>
            <w:r w:rsidR="00E858E8">
              <w:rPr>
                <w:rFonts w:ascii="Times New Roman" w:hAnsi="Times New Roman" w:cs="Times New Roman"/>
              </w:rPr>
              <w:t>125</w:t>
            </w:r>
          </w:p>
          <w:p w:rsidR="00AC6CBE" w:rsidRPr="00AC6CBE" w:rsidRDefault="00AC6CBE" w:rsidP="00AC6CBE">
            <w:pPr>
              <w:jc w:val="center"/>
              <w:rPr>
                <w:rFonts w:ascii="Times New Roman" w:hAnsi="Times New Roman" w:cs="Times New Roman"/>
              </w:rPr>
            </w:pPr>
            <w:r w:rsidRPr="00AC6CBE">
              <w:rPr>
                <w:rFonts w:ascii="Times New Roman" w:hAnsi="Times New Roman" w:cs="Times New Roman"/>
              </w:rPr>
              <w:t>ПЧ-53</w:t>
            </w:r>
          </w:p>
        </w:tc>
        <w:tc>
          <w:tcPr>
            <w:tcW w:w="2357" w:type="dxa"/>
          </w:tcPr>
          <w:p w:rsidR="00AC6CBE" w:rsidRPr="00AC6CBE" w:rsidRDefault="00AC6CBE" w:rsidP="00AC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BE">
              <w:rPr>
                <w:rFonts w:ascii="Times New Roman" w:hAnsi="Times New Roman" w:cs="Times New Roman"/>
                <w:sz w:val="24"/>
                <w:szCs w:val="24"/>
              </w:rPr>
              <w:t>41-221</w:t>
            </w:r>
          </w:p>
          <w:p w:rsidR="00AC6CBE" w:rsidRPr="00AC6CBE" w:rsidRDefault="00AC6CBE" w:rsidP="00AC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BE">
              <w:rPr>
                <w:rFonts w:ascii="Times New Roman" w:hAnsi="Times New Roman" w:cs="Times New Roman"/>
                <w:sz w:val="24"/>
                <w:szCs w:val="24"/>
              </w:rPr>
              <w:t>34-236</w:t>
            </w:r>
          </w:p>
          <w:p w:rsidR="00AC6CBE" w:rsidRPr="00AC6CBE" w:rsidRDefault="00AC6CBE" w:rsidP="00AC6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BE">
              <w:rPr>
                <w:rFonts w:ascii="Times New Roman" w:hAnsi="Times New Roman" w:cs="Times New Roman"/>
                <w:sz w:val="24"/>
                <w:szCs w:val="24"/>
              </w:rPr>
              <w:t>01,  21-252</w:t>
            </w:r>
          </w:p>
        </w:tc>
        <w:tc>
          <w:tcPr>
            <w:tcW w:w="1156" w:type="dxa"/>
          </w:tcPr>
          <w:p w:rsidR="00AC6CBE" w:rsidRDefault="00AC6CBE" w:rsidP="00AC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C6CBE" w:rsidRDefault="00AC6CBE" w:rsidP="00AC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C6CBE" w:rsidRPr="00AC6CBE" w:rsidRDefault="00AC6CBE" w:rsidP="00AC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42" w:type="dxa"/>
            <w:gridSpan w:val="2"/>
          </w:tcPr>
          <w:p w:rsidR="00AC6CBE" w:rsidRPr="00AC6CBE" w:rsidRDefault="00AC6CBE" w:rsidP="00AC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CBE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gramStart"/>
            <w:r w:rsidRPr="00AC6CB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C6CBE">
              <w:rPr>
                <w:rFonts w:ascii="Times New Roman" w:hAnsi="Times New Roman" w:cs="Times New Roman"/>
                <w:sz w:val="24"/>
                <w:szCs w:val="24"/>
              </w:rPr>
              <w:t>рицеп</w:t>
            </w:r>
            <w:proofErr w:type="spellEnd"/>
          </w:p>
          <w:p w:rsidR="00AC6CBE" w:rsidRPr="00AC6CBE" w:rsidRDefault="00AC6CBE" w:rsidP="00AC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CBE">
              <w:rPr>
                <w:rFonts w:ascii="Times New Roman" w:hAnsi="Times New Roman" w:cs="Times New Roman"/>
                <w:sz w:val="24"/>
                <w:szCs w:val="24"/>
              </w:rPr>
              <w:t>АЦ-30/66</w:t>
            </w:r>
          </w:p>
          <w:p w:rsidR="00AC6CBE" w:rsidRPr="00AC6CBE" w:rsidRDefault="00AC6CBE" w:rsidP="00AC6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AC6CBE">
              <w:rPr>
                <w:rFonts w:ascii="Times New Roman" w:hAnsi="Times New Roman" w:cs="Times New Roman"/>
                <w:sz w:val="24"/>
                <w:szCs w:val="24"/>
              </w:rPr>
              <w:t>АЦ-40/002/</w:t>
            </w:r>
          </w:p>
        </w:tc>
        <w:tc>
          <w:tcPr>
            <w:tcW w:w="1913" w:type="dxa"/>
          </w:tcPr>
          <w:p w:rsidR="00AC6CBE" w:rsidRDefault="00AC6CBE" w:rsidP="000D1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0D1177" w:rsidRPr="000D1177" w:rsidRDefault="000D1177" w:rsidP="000D11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D1177" w:rsidRPr="000D1177" w:rsidSect="000D11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41F"/>
    <w:rsid w:val="000D1177"/>
    <w:rsid w:val="00112B1B"/>
    <w:rsid w:val="0011541F"/>
    <w:rsid w:val="00161349"/>
    <w:rsid w:val="003F5821"/>
    <w:rsid w:val="0083061C"/>
    <w:rsid w:val="00AC6CBE"/>
    <w:rsid w:val="00B5721D"/>
    <w:rsid w:val="00D85E55"/>
    <w:rsid w:val="00E85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15</cp:revision>
  <cp:lastPrinted>2023-03-23T02:40:00Z</cp:lastPrinted>
  <dcterms:created xsi:type="dcterms:W3CDTF">2016-12-02T07:47:00Z</dcterms:created>
  <dcterms:modified xsi:type="dcterms:W3CDTF">2023-03-23T02:42:00Z</dcterms:modified>
</cp:coreProperties>
</file>