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DAB" w:rsidRPr="00406704" w:rsidRDefault="00827DAB" w:rsidP="00827DAB">
      <w:pPr>
        <w:jc w:val="center"/>
        <w:rPr>
          <w:b/>
          <w:szCs w:val="28"/>
        </w:rPr>
      </w:pPr>
      <w:r w:rsidRPr="00406704">
        <w:rPr>
          <w:b/>
          <w:szCs w:val="28"/>
        </w:rPr>
        <w:t>АДМИНИСТРАЦИЯ</w:t>
      </w:r>
    </w:p>
    <w:p w:rsidR="00827DAB" w:rsidRPr="00406704" w:rsidRDefault="00827DAB" w:rsidP="00827DAB">
      <w:pPr>
        <w:jc w:val="center"/>
        <w:rPr>
          <w:b/>
          <w:szCs w:val="28"/>
        </w:rPr>
      </w:pPr>
      <w:r w:rsidRPr="00406704">
        <w:rPr>
          <w:b/>
          <w:szCs w:val="28"/>
        </w:rPr>
        <w:t>УСТЬ-ИЗЕССКОГО СЕЛЬСОВЕТА</w:t>
      </w:r>
    </w:p>
    <w:p w:rsidR="00827DAB" w:rsidRPr="00406704" w:rsidRDefault="00827DAB" w:rsidP="00827DAB">
      <w:pPr>
        <w:jc w:val="center"/>
        <w:rPr>
          <w:b/>
          <w:szCs w:val="28"/>
        </w:rPr>
      </w:pPr>
      <w:r w:rsidRPr="00406704">
        <w:rPr>
          <w:b/>
          <w:szCs w:val="28"/>
        </w:rPr>
        <w:t>ВЕНГЕРОВСКОГО РАЙОНА НОВОСИБИРСКОЙ ОБЛАСТИ</w:t>
      </w:r>
    </w:p>
    <w:p w:rsidR="00827DAB" w:rsidRPr="00406704" w:rsidRDefault="00827DAB" w:rsidP="00827DAB">
      <w:pPr>
        <w:jc w:val="center"/>
        <w:rPr>
          <w:b/>
          <w:szCs w:val="28"/>
        </w:rPr>
      </w:pPr>
    </w:p>
    <w:p w:rsidR="00827DAB" w:rsidRPr="00406704" w:rsidRDefault="00827DAB" w:rsidP="00827DAB">
      <w:pPr>
        <w:jc w:val="center"/>
        <w:rPr>
          <w:b/>
          <w:szCs w:val="28"/>
        </w:rPr>
      </w:pPr>
    </w:p>
    <w:p w:rsidR="00827DAB" w:rsidRPr="00406704" w:rsidRDefault="00827DAB" w:rsidP="00827DAB">
      <w:pPr>
        <w:jc w:val="center"/>
        <w:rPr>
          <w:b/>
          <w:szCs w:val="28"/>
        </w:rPr>
      </w:pPr>
    </w:p>
    <w:p w:rsidR="00827DAB" w:rsidRPr="00406704" w:rsidRDefault="00827DAB" w:rsidP="00827DAB">
      <w:pPr>
        <w:jc w:val="center"/>
        <w:rPr>
          <w:b/>
          <w:szCs w:val="28"/>
        </w:rPr>
      </w:pPr>
      <w:proofErr w:type="gramStart"/>
      <w:r w:rsidRPr="00406704">
        <w:rPr>
          <w:b/>
          <w:szCs w:val="28"/>
        </w:rPr>
        <w:t>П</w:t>
      </w:r>
      <w:proofErr w:type="gramEnd"/>
      <w:r w:rsidRPr="00406704">
        <w:rPr>
          <w:b/>
          <w:szCs w:val="28"/>
        </w:rPr>
        <w:t xml:space="preserve"> О С Т А Н О В Л Е Н И Е</w:t>
      </w:r>
    </w:p>
    <w:p w:rsidR="00827DAB" w:rsidRDefault="00827DAB" w:rsidP="00827DAB">
      <w:pPr>
        <w:jc w:val="center"/>
        <w:rPr>
          <w:szCs w:val="28"/>
        </w:rPr>
      </w:pPr>
    </w:p>
    <w:p w:rsidR="00827DAB" w:rsidRDefault="00827DAB" w:rsidP="00827DAB">
      <w:pPr>
        <w:jc w:val="both"/>
        <w:rPr>
          <w:szCs w:val="28"/>
        </w:rPr>
      </w:pPr>
      <w:r>
        <w:rPr>
          <w:szCs w:val="28"/>
        </w:rPr>
        <w:t xml:space="preserve">от </w:t>
      </w:r>
      <w:r w:rsidR="00933F08">
        <w:rPr>
          <w:szCs w:val="28"/>
        </w:rPr>
        <w:t>31</w:t>
      </w:r>
      <w:r>
        <w:rPr>
          <w:szCs w:val="28"/>
        </w:rPr>
        <w:t>.12.2014                                                                                     №</w:t>
      </w:r>
      <w:r w:rsidR="00406704">
        <w:rPr>
          <w:szCs w:val="28"/>
        </w:rPr>
        <w:t xml:space="preserve"> </w:t>
      </w:r>
      <w:r w:rsidR="00933F08">
        <w:rPr>
          <w:szCs w:val="28"/>
        </w:rPr>
        <w:t>91</w:t>
      </w:r>
    </w:p>
    <w:p w:rsidR="00827DAB" w:rsidRDefault="00827DAB" w:rsidP="00827DAB">
      <w:pPr>
        <w:jc w:val="center"/>
        <w:rPr>
          <w:szCs w:val="28"/>
        </w:rPr>
      </w:pPr>
      <w:r>
        <w:rPr>
          <w:szCs w:val="28"/>
        </w:rPr>
        <w:t xml:space="preserve">с. </w:t>
      </w:r>
      <w:proofErr w:type="spellStart"/>
      <w:r>
        <w:rPr>
          <w:szCs w:val="28"/>
        </w:rPr>
        <w:t>Усть-Изес</w:t>
      </w:r>
      <w:proofErr w:type="spellEnd"/>
    </w:p>
    <w:p w:rsidR="00EF43B2" w:rsidRDefault="00EF43B2" w:rsidP="00EF43B2">
      <w:pPr>
        <w:outlineLvl w:val="0"/>
        <w:rPr>
          <w:szCs w:val="28"/>
        </w:rPr>
      </w:pPr>
    </w:p>
    <w:p w:rsidR="00EF43B2" w:rsidRDefault="00EF43B2" w:rsidP="009A40E8">
      <w:pPr>
        <w:jc w:val="center"/>
        <w:rPr>
          <w:szCs w:val="28"/>
        </w:rPr>
      </w:pPr>
      <w:proofErr w:type="gramStart"/>
      <w:r>
        <w:rPr>
          <w:color w:val="000000"/>
          <w:szCs w:val="28"/>
        </w:rPr>
        <w:t>О</w:t>
      </w:r>
      <w:r w:rsidR="009428E2">
        <w:rPr>
          <w:color w:val="000000"/>
          <w:szCs w:val="28"/>
        </w:rPr>
        <w:t>б утверждении Положения о</w:t>
      </w:r>
      <w:r>
        <w:rPr>
          <w:color w:val="000000"/>
          <w:szCs w:val="28"/>
        </w:rPr>
        <w:t xml:space="preserve"> предоставлении гражданами, претендующими на замещение должности</w:t>
      </w:r>
      <w:r w:rsidR="009428E2">
        <w:rPr>
          <w:color w:val="000000"/>
          <w:szCs w:val="28"/>
        </w:rPr>
        <w:t xml:space="preserve"> муниципальной службы </w:t>
      </w:r>
      <w:r w:rsidR="00827DAB">
        <w:rPr>
          <w:color w:val="000000"/>
          <w:szCs w:val="28"/>
        </w:rPr>
        <w:t xml:space="preserve">администрации </w:t>
      </w:r>
      <w:proofErr w:type="spellStart"/>
      <w:r w:rsidR="00827DAB">
        <w:rPr>
          <w:color w:val="000000"/>
          <w:szCs w:val="28"/>
        </w:rPr>
        <w:t>Усть-Изесского</w:t>
      </w:r>
      <w:proofErr w:type="spellEnd"/>
      <w:r w:rsidR="00827DAB">
        <w:rPr>
          <w:color w:val="000000"/>
          <w:szCs w:val="28"/>
        </w:rPr>
        <w:t xml:space="preserve"> сельсовета</w:t>
      </w:r>
      <w:r>
        <w:rPr>
          <w:color w:val="000000"/>
          <w:szCs w:val="28"/>
        </w:rPr>
        <w:t xml:space="preserve"> Венгеровского района, и  муниципальными служащими </w:t>
      </w:r>
      <w:r w:rsidR="00827DAB">
        <w:rPr>
          <w:color w:val="000000"/>
          <w:szCs w:val="28"/>
        </w:rPr>
        <w:t>администр</w:t>
      </w:r>
      <w:r w:rsidR="00827DAB">
        <w:rPr>
          <w:color w:val="000000"/>
          <w:szCs w:val="28"/>
        </w:rPr>
        <w:t>а</w:t>
      </w:r>
      <w:r w:rsidR="00827DAB">
        <w:rPr>
          <w:color w:val="000000"/>
          <w:szCs w:val="28"/>
        </w:rPr>
        <w:t xml:space="preserve">ции </w:t>
      </w:r>
      <w:proofErr w:type="spellStart"/>
      <w:r w:rsidR="00827DAB">
        <w:rPr>
          <w:color w:val="000000"/>
          <w:szCs w:val="28"/>
        </w:rPr>
        <w:t>Усть-Изесского</w:t>
      </w:r>
      <w:proofErr w:type="spellEnd"/>
      <w:r w:rsidR="00827DAB">
        <w:rPr>
          <w:color w:val="000000"/>
          <w:szCs w:val="28"/>
        </w:rPr>
        <w:t xml:space="preserve"> сельсовета </w:t>
      </w:r>
      <w:r>
        <w:rPr>
          <w:color w:val="000000"/>
          <w:szCs w:val="28"/>
        </w:rPr>
        <w:t xml:space="preserve">Венгеровского района </w:t>
      </w:r>
      <w:r w:rsidR="009A40E8">
        <w:rPr>
          <w:szCs w:val="28"/>
        </w:rPr>
        <w:t>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</w:t>
      </w:r>
      <w:proofErr w:type="gramEnd"/>
      <w:r w:rsidR="009A40E8">
        <w:rPr>
          <w:szCs w:val="28"/>
        </w:rPr>
        <w:t>, и об их обязательствах имущественного характера</w:t>
      </w:r>
      <w:r w:rsidR="00406704">
        <w:rPr>
          <w:szCs w:val="28"/>
        </w:rPr>
        <w:t>.</w:t>
      </w:r>
    </w:p>
    <w:p w:rsidR="009A40E8" w:rsidRDefault="009A40E8" w:rsidP="009A40E8">
      <w:pPr>
        <w:jc w:val="center"/>
        <w:rPr>
          <w:szCs w:val="28"/>
        </w:rPr>
      </w:pPr>
    </w:p>
    <w:p w:rsidR="00827DAB" w:rsidRDefault="00D97C8D" w:rsidP="00827DAB">
      <w:pPr>
        <w:ind w:firstLine="709"/>
        <w:jc w:val="both"/>
        <w:rPr>
          <w:szCs w:val="28"/>
        </w:rPr>
      </w:pPr>
      <w:r>
        <w:rPr>
          <w:szCs w:val="28"/>
        </w:rPr>
        <w:t xml:space="preserve">В соответствии с частью 1.1. статьи 15 Федерального закона </w:t>
      </w:r>
      <w:hyperlink r:id="rId5" w:history="1">
        <w:r>
          <w:rPr>
            <w:rStyle w:val="a6"/>
            <w:szCs w:val="28"/>
          </w:rPr>
          <w:t xml:space="preserve"> от 2 марта 2007 г. № 25-ФЗ "О муниципальной службе в Российской Федерации"</w:t>
        </w:r>
      </w:hyperlink>
      <w:r>
        <w:rPr>
          <w:szCs w:val="28"/>
        </w:rPr>
        <w:t xml:space="preserve">, частью 1. статьи 8.1. </w:t>
      </w:r>
      <w:hyperlink r:id="rId6" w:history="1">
        <w:r>
          <w:rPr>
            <w:rStyle w:val="a6"/>
            <w:szCs w:val="28"/>
          </w:rPr>
          <w:t>Закона Новосибирской области от 30 октября 2007 г. № 157-ОЗ  "О муниципальной службе в Новосибирской области"</w:t>
        </w:r>
      </w:hyperlink>
      <w:r>
        <w:rPr>
          <w:szCs w:val="28"/>
        </w:rPr>
        <w:t xml:space="preserve">, </w:t>
      </w:r>
      <w:r>
        <w:rPr>
          <w:spacing w:val="-1"/>
          <w:szCs w:val="28"/>
        </w:rPr>
        <w:t>постановлениями Губернатора Новосибирской области от 29 мая 2013 г. № 136 "О мерах по реализации отдел</w:t>
      </w:r>
      <w:r>
        <w:rPr>
          <w:spacing w:val="-1"/>
          <w:szCs w:val="28"/>
        </w:rPr>
        <w:t>ь</w:t>
      </w:r>
      <w:r>
        <w:rPr>
          <w:spacing w:val="-1"/>
          <w:szCs w:val="28"/>
        </w:rPr>
        <w:t>ных положений Федерального закона "О контроле за соответствием расходов лиц, замещающих государственные должности, и иных лиц их доходам</w:t>
      </w:r>
      <w:proofErr w:type="gramStart"/>
      <w:r>
        <w:rPr>
          <w:spacing w:val="-1"/>
          <w:szCs w:val="28"/>
        </w:rPr>
        <w:t>"о</w:t>
      </w:r>
      <w:proofErr w:type="gramEnd"/>
      <w:r>
        <w:rPr>
          <w:spacing w:val="-1"/>
          <w:szCs w:val="28"/>
        </w:rPr>
        <w:t>т 8 декабря 2014 г. № 195 "О внесении изменений в отдельные постановления Губернатора Новосибирской области по вопросам противодействия коррупции"</w:t>
      </w:r>
      <w:r w:rsidR="00827DAB">
        <w:rPr>
          <w:szCs w:val="28"/>
        </w:rPr>
        <w:t>,</w:t>
      </w:r>
    </w:p>
    <w:p w:rsidR="00827DAB" w:rsidRDefault="00827DAB" w:rsidP="00827DAB">
      <w:pPr>
        <w:jc w:val="center"/>
        <w:rPr>
          <w:szCs w:val="28"/>
        </w:rPr>
      </w:pPr>
      <w:r>
        <w:rPr>
          <w:szCs w:val="28"/>
        </w:rPr>
        <w:t>ПОСТАНОВЛЯЮ:</w:t>
      </w:r>
    </w:p>
    <w:p w:rsidR="00EF43B2" w:rsidRPr="009428E2" w:rsidRDefault="00EF43B2" w:rsidP="00827DAB">
      <w:pPr>
        <w:ind w:firstLine="709"/>
        <w:jc w:val="both"/>
        <w:rPr>
          <w:color w:val="000000"/>
          <w:szCs w:val="28"/>
        </w:rPr>
      </w:pPr>
      <w:r w:rsidRPr="009428E2">
        <w:rPr>
          <w:szCs w:val="28"/>
        </w:rPr>
        <w:t xml:space="preserve">1. </w:t>
      </w:r>
      <w:proofErr w:type="gramStart"/>
      <w:r w:rsidRPr="009428E2">
        <w:rPr>
          <w:szCs w:val="28"/>
        </w:rPr>
        <w:t xml:space="preserve">Утвердить прилагаемое Положение </w:t>
      </w:r>
      <w:r w:rsidRPr="009428E2">
        <w:t xml:space="preserve">о предоставлении </w:t>
      </w:r>
      <w:r w:rsidR="009428E2" w:rsidRPr="009428E2">
        <w:rPr>
          <w:color w:val="000000"/>
          <w:szCs w:val="28"/>
        </w:rPr>
        <w:t>гражданами, пр</w:t>
      </w:r>
      <w:r w:rsidR="009428E2" w:rsidRPr="009428E2">
        <w:rPr>
          <w:color w:val="000000"/>
          <w:szCs w:val="28"/>
        </w:rPr>
        <w:t>е</w:t>
      </w:r>
      <w:r w:rsidR="009428E2" w:rsidRPr="009428E2">
        <w:rPr>
          <w:color w:val="000000"/>
          <w:szCs w:val="28"/>
        </w:rPr>
        <w:t xml:space="preserve">тендующими на замещение должности муниципальной службы </w:t>
      </w:r>
      <w:r w:rsidR="00827DAB">
        <w:rPr>
          <w:color w:val="000000"/>
          <w:szCs w:val="28"/>
        </w:rPr>
        <w:t xml:space="preserve">администрации </w:t>
      </w:r>
      <w:proofErr w:type="spellStart"/>
      <w:r w:rsidR="00827DAB">
        <w:rPr>
          <w:color w:val="000000"/>
          <w:szCs w:val="28"/>
        </w:rPr>
        <w:t>Усть-Изесского</w:t>
      </w:r>
      <w:proofErr w:type="spellEnd"/>
      <w:r w:rsidR="00827DAB">
        <w:rPr>
          <w:color w:val="000000"/>
          <w:szCs w:val="28"/>
        </w:rPr>
        <w:t xml:space="preserve"> сельсовета </w:t>
      </w:r>
      <w:r w:rsidR="009428E2" w:rsidRPr="009428E2">
        <w:rPr>
          <w:color w:val="000000"/>
          <w:szCs w:val="28"/>
        </w:rPr>
        <w:t>Венгеровского района, и  муниципальными служащ</w:t>
      </w:r>
      <w:r w:rsidR="009428E2" w:rsidRPr="009428E2">
        <w:rPr>
          <w:color w:val="000000"/>
          <w:szCs w:val="28"/>
        </w:rPr>
        <w:t>и</w:t>
      </w:r>
      <w:r w:rsidR="009428E2" w:rsidRPr="009428E2">
        <w:rPr>
          <w:color w:val="000000"/>
          <w:szCs w:val="28"/>
        </w:rPr>
        <w:t xml:space="preserve">ми </w:t>
      </w:r>
      <w:r w:rsidR="00827DAB">
        <w:rPr>
          <w:color w:val="000000"/>
          <w:szCs w:val="28"/>
        </w:rPr>
        <w:t xml:space="preserve">администрации </w:t>
      </w:r>
      <w:proofErr w:type="spellStart"/>
      <w:r w:rsidR="00827DAB">
        <w:rPr>
          <w:color w:val="000000"/>
          <w:szCs w:val="28"/>
        </w:rPr>
        <w:t>Усть-Изесского</w:t>
      </w:r>
      <w:proofErr w:type="spellEnd"/>
      <w:r w:rsidR="00827DAB">
        <w:rPr>
          <w:color w:val="000000"/>
          <w:szCs w:val="28"/>
        </w:rPr>
        <w:t xml:space="preserve"> сельсовета </w:t>
      </w:r>
      <w:r w:rsidR="009428E2" w:rsidRPr="009428E2">
        <w:rPr>
          <w:color w:val="000000"/>
          <w:szCs w:val="28"/>
        </w:rPr>
        <w:t xml:space="preserve"> Венгеровского района </w:t>
      </w:r>
      <w:r w:rsidR="009A40E8">
        <w:rPr>
          <w:szCs w:val="28"/>
        </w:rPr>
        <w:t>сведений о полученных ими доходах, об имуществе, принадлежащем им на праве собстве</w:t>
      </w:r>
      <w:r w:rsidR="009A40E8">
        <w:rPr>
          <w:szCs w:val="28"/>
        </w:rPr>
        <w:t>н</w:t>
      </w:r>
      <w:r w:rsidR="009A40E8">
        <w:rPr>
          <w:szCs w:val="28"/>
        </w:rPr>
        <w:t>ности, и об их обязательствах имущественного характера, а также сведений о д</w:t>
      </w:r>
      <w:r w:rsidR="009A40E8">
        <w:rPr>
          <w:szCs w:val="28"/>
        </w:rPr>
        <w:t>о</w:t>
      </w:r>
      <w:r w:rsidR="009A40E8">
        <w:rPr>
          <w:szCs w:val="28"/>
        </w:rPr>
        <w:t>ходах супруги (супруга) и несовершеннолетних детей, об имуществе, принадл</w:t>
      </w:r>
      <w:r w:rsidR="009A40E8">
        <w:rPr>
          <w:szCs w:val="28"/>
        </w:rPr>
        <w:t>е</w:t>
      </w:r>
      <w:r w:rsidR="009A40E8">
        <w:rPr>
          <w:szCs w:val="28"/>
        </w:rPr>
        <w:t>жащем им на праве собственности</w:t>
      </w:r>
      <w:proofErr w:type="gramEnd"/>
      <w:r w:rsidR="009A40E8">
        <w:rPr>
          <w:szCs w:val="28"/>
        </w:rPr>
        <w:t>, и об их обязательствах имущественного х</w:t>
      </w:r>
      <w:r w:rsidR="009A40E8">
        <w:rPr>
          <w:szCs w:val="28"/>
        </w:rPr>
        <w:t>а</w:t>
      </w:r>
      <w:r w:rsidR="009A40E8">
        <w:rPr>
          <w:szCs w:val="28"/>
        </w:rPr>
        <w:t>рактера</w:t>
      </w:r>
      <w:r w:rsidRPr="009428E2">
        <w:t>.</w:t>
      </w:r>
    </w:p>
    <w:p w:rsidR="00EF43B2" w:rsidRDefault="00EF43B2" w:rsidP="00EF43B2">
      <w:pPr>
        <w:ind w:right="-1" w:firstLine="567"/>
        <w:jc w:val="both"/>
        <w:outlineLvl w:val="0"/>
        <w:rPr>
          <w:szCs w:val="28"/>
        </w:rPr>
      </w:pPr>
      <w:r>
        <w:rPr>
          <w:szCs w:val="28"/>
        </w:rPr>
        <w:t xml:space="preserve">2. </w:t>
      </w:r>
      <w:r w:rsidR="00F61C7A">
        <w:rPr>
          <w:szCs w:val="28"/>
        </w:rPr>
        <w:t xml:space="preserve">Постановление </w:t>
      </w:r>
      <w:bookmarkStart w:id="0" w:name="_GoBack"/>
      <w:bookmarkEnd w:id="0"/>
      <w:r>
        <w:rPr>
          <w:szCs w:val="28"/>
        </w:rPr>
        <w:t>вступает в силу после официального опубликования и ра</w:t>
      </w:r>
      <w:r>
        <w:rPr>
          <w:szCs w:val="28"/>
        </w:rPr>
        <w:t>с</w:t>
      </w:r>
      <w:r>
        <w:rPr>
          <w:szCs w:val="28"/>
        </w:rPr>
        <w:t>пространяет свое действие с 1 января 2015 года.</w:t>
      </w:r>
    </w:p>
    <w:p w:rsidR="00EF43B2" w:rsidRDefault="00EF43B2" w:rsidP="00EF43B2">
      <w:pPr>
        <w:ind w:right="-1"/>
        <w:jc w:val="both"/>
        <w:rPr>
          <w:szCs w:val="28"/>
        </w:rPr>
      </w:pPr>
    </w:p>
    <w:p w:rsidR="00EF43B2" w:rsidRDefault="00EF43B2" w:rsidP="00EF43B2">
      <w:pPr>
        <w:jc w:val="center"/>
        <w:rPr>
          <w:szCs w:val="22"/>
        </w:rPr>
      </w:pPr>
    </w:p>
    <w:p w:rsidR="00827DAB" w:rsidRDefault="00827DAB" w:rsidP="00827DAB">
      <w:pPr>
        <w:rPr>
          <w:szCs w:val="28"/>
        </w:rPr>
      </w:pPr>
      <w:r>
        <w:rPr>
          <w:szCs w:val="28"/>
        </w:rPr>
        <w:t xml:space="preserve">Глава </w:t>
      </w:r>
      <w:proofErr w:type="spellStart"/>
      <w:r>
        <w:rPr>
          <w:szCs w:val="28"/>
        </w:rPr>
        <w:t>Усть-Изесского</w:t>
      </w:r>
      <w:proofErr w:type="spellEnd"/>
      <w:r>
        <w:rPr>
          <w:szCs w:val="28"/>
        </w:rPr>
        <w:t xml:space="preserve"> сельсовета </w:t>
      </w:r>
    </w:p>
    <w:p w:rsidR="00827DAB" w:rsidRDefault="00827DAB" w:rsidP="00827DAB">
      <w:pPr>
        <w:rPr>
          <w:szCs w:val="28"/>
        </w:rPr>
      </w:pPr>
      <w:r>
        <w:rPr>
          <w:szCs w:val="28"/>
        </w:rPr>
        <w:t>Венгеровского района                                                                 Н.Ф. Кузовков</w:t>
      </w:r>
    </w:p>
    <w:p w:rsidR="00EF43B2" w:rsidRDefault="00EF43B2" w:rsidP="008B0969">
      <w:pPr>
        <w:pStyle w:val="ConsPlusTitle"/>
        <w:widowControl/>
        <w:ind w:left="6521"/>
        <w:jc w:val="right"/>
        <w:rPr>
          <w:b w:val="0"/>
        </w:rPr>
      </w:pPr>
      <w:r>
        <w:rPr>
          <w:b w:val="0"/>
        </w:rPr>
        <w:lastRenderedPageBreak/>
        <w:t>УТВЕРЖДЕНО</w:t>
      </w:r>
    </w:p>
    <w:p w:rsidR="00827DAB" w:rsidRDefault="00827DAB" w:rsidP="00827DAB">
      <w:pPr>
        <w:jc w:val="right"/>
        <w:rPr>
          <w:szCs w:val="28"/>
        </w:rPr>
      </w:pPr>
      <w:r>
        <w:rPr>
          <w:szCs w:val="28"/>
        </w:rPr>
        <w:t xml:space="preserve">постановлением администрации </w:t>
      </w:r>
    </w:p>
    <w:p w:rsidR="00827DAB" w:rsidRDefault="00827DAB" w:rsidP="00827DAB">
      <w:pPr>
        <w:jc w:val="right"/>
        <w:rPr>
          <w:szCs w:val="28"/>
        </w:rPr>
      </w:pPr>
      <w:proofErr w:type="spellStart"/>
      <w:r>
        <w:rPr>
          <w:szCs w:val="28"/>
        </w:rPr>
        <w:t>Усть-Изесского</w:t>
      </w:r>
      <w:proofErr w:type="spellEnd"/>
      <w:r>
        <w:rPr>
          <w:szCs w:val="28"/>
        </w:rPr>
        <w:t xml:space="preserve"> сельсовета от </w:t>
      </w:r>
      <w:r w:rsidR="00DC7DFC">
        <w:rPr>
          <w:szCs w:val="28"/>
        </w:rPr>
        <w:t>31</w:t>
      </w:r>
      <w:r>
        <w:rPr>
          <w:szCs w:val="28"/>
        </w:rPr>
        <w:t xml:space="preserve">.12.2014 № </w:t>
      </w:r>
      <w:r w:rsidR="00933F08">
        <w:rPr>
          <w:szCs w:val="28"/>
        </w:rPr>
        <w:t>91</w:t>
      </w:r>
    </w:p>
    <w:p w:rsidR="00933F08" w:rsidRDefault="00933F08" w:rsidP="00827DAB">
      <w:pPr>
        <w:jc w:val="right"/>
        <w:rPr>
          <w:szCs w:val="28"/>
        </w:rPr>
      </w:pPr>
    </w:p>
    <w:p w:rsidR="00933F08" w:rsidRDefault="00933F08" w:rsidP="00827DAB">
      <w:pPr>
        <w:jc w:val="right"/>
        <w:rPr>
          <w:szCs w:val="28"/>
        </w:rPr>
      </w:pPr>
    </w:p>
    <w:p w:rsidR="00EF43B2" w:rsidRPr="00933F08" w:rsidRDefault="00EF43B2" w:rsidP="00EF43B2">
      <w:pPr>
        <w:pStyle w:val="ConsPlusTitle"/>
        <w:widowControl/>
        <w:jc w:val="center"/>
        <w:rPr>
          <w:b w:val="0"/>
        </w:rPr>
      </w:pPr>
      <w:r w:rsidRPr="00933F08">
        <w:rPr>
          <w:b w:val="0"/>
        </w:rPr>
        <w:t>Положение</w:t>
      </w:r>
    </w:p>
    <w:p w:rsidR="008B0969" w:rsidRPr="00933F08" w:rsidRDefault="009428E2" w:rsidP="009428E2">
      <w:pPr>
        <w:jc w:val="center"/>
        <w:rPr>
          <w:szCs w:val="28"/>
        </w:rPr>
      </w:pPr>
      <w:r w:rsidRPr="00933F08">
        <w:t xml:space="preserve">о предоставлении </w:t>
      </w:r>
      <w:r w:rsidRPr="00933F08">
        <w:rPr>
          <w:color w:val="000000"/>
          <w:szCs w:val="28"/>
        </w:rPr>
        <w:t>гражданами, претендующими на замещение должности мун</w:t>
      </w:r>
      <w:r w:rsidRPr="00933F08">
        <w:rPr>
          <w:color w:val="000000"/>
          <w:szCs w:val="28"/>
        </w:rPr>
        <w:t>и</w:t>
      </w:r>
      <w:r w:rsidRPr="00933F08">
        <w:rPr>
          <w:color w:val="000000"/>
          <w:szCs w:val="28"/>
        </w:rPr>
        <w:t xml:space="preserve">ципальной службы </w:t>
      </w:r>
      <w:r w:rsidR="00827DAB" w:rsidRPr="00933F08">
        <w:rPr>
          <w:color w:val="000000"/>
          <w:szCs w:val="28"/>
        </w:rPr>
        <w:t xml:space="preserve">администрации </w:t>
      </w:r>
      <w:proofErr w:type="spellStart"/>
      <w:r w:rsidR="00827DAB" w:rsidRPr="00933F08">
        <w:rPr>
          <w:color w:val="000000"/>
          <w:szCs w:val="28"/>
        </w:rPr>
        <w:t>Усть-Изесского</w:t>
      </w:r>
      <w:proofErr w:type="spellEnd"/>
      <w:r w:rsidR="00827DAB" w:rsidRPr="00933F08">
        <w:rPr>
          <w:color w:val="000000"/>
          <w:szCs w:val="28"/>
        </w:rPr>
        <w:t xml:space="preserve"> сельсовета</w:t>
      </w:r>
      <w:r w:rsidRPr="00933F08">
        <w:rPr>
          <w:color w:val="000000"/>
          <w:szCs w:val="28"/>
        </w:rPr>
        <w:t xml:space="preserve"> Венгеровского района, и  муниципальными служащими </w:t>
      </w:r>
      <w:r w:rsidR="00827DAB" w:rsidRPr="00933F08">
        <w:rPr>
          <w:color w:val="000000"/>
          <w:szCs w:val="28"/>
        </w:rPr>
        <w:t xml:space="preserve">администрации </w:t>
      </w:r>
      <w:proofErr w:type="spellStart"/>
      <w:r w:rsidR="00827DAB" w:rsidRPr="00933F08">
        <w:rPr>
          <w:color w:val="000000"/>
          <w:szCs w:val="28"/>
        </w:rPr>
        <w:t>Усть-Изесского</w:t>
      </w:r>
      <w:proofErr w:type="spellEnd"/>
      <w:r w:rsidR="00827DAB" w:rsidRPr="00933F08">
        <w:rPr>
          <w:color w:val="000000"/>
          <w:szCs w:val="28"/>
        </w:rPr>
        <w:t xml:space="preserve"> сельс</w:t>
      </w:r>
      <w:r w:rsidR="00827DAB" w:rsidRPr="00933F08">
        <w:rPr>
          <w:color w:val="000000"/>
          <w:szCs w:val="28"/>
        </w:rPr>
        <w:t>о</w:t>
      </w:r>
      <w:r w:rsidR="00827DAB" w:rsidRPr="00933F08">
        <w:rPr>
          <w:color w:val="000000"/>
          <w:szCs w:val="28"/>
        </w:rPr>
        <w:t>вета</w:t>
      </w:r>
      <w:r w:rsidRPr="00933F08">
        <w:rPr>
          <w:color w:val="000000"/>
          <w:szCs w:val="28"/>
        </w:rPr>
        <w:t xml:space="preserve"> Венгеровского района </w:t>
      </w:r>
      <w:r w:rsidR="009A40E8" w:rsidRPr="00933F08">
        <w:rPr>
          <w:szCs w:val="28"/>
        </w:rPr>
        <w:t>сведений о полученных ими доходах, об имуществе, принадлежащем им на праве собственности, и об их обязательствах имуществе</w:t>
      </w:r>
      <w:r w:rsidR="009A40E8" w:rsidRPr="00933F08">
        <w:rPr>
          <w:szCs w:val="28"/>
        </w:rPr>
        <w:t>н</w:t>
      </w:r>
      <w:r w:rsidR="009A40E8" w:rsidRPr="00933F08">
        <w:rPr>
          <w:szCs w:val="28"/>
        </w:rPr>
        <w:t xml:space="preserve">ного характера, а также сведений </w:t>
      </w:r>
    </w:p>
    <w:p w:rsidR="008B0969" w:rsidRPr="00933F08" w:rsidRDefault="009A40E8" w:rsidP="008B0969">
      <w:pPr>
        <w:jc w:val="center"/>
        <w:rPr>
          <w:szCs w:val="28"/>
        </w:rPr>
      </w:pPr>
      <w:r w:rsidRPr="00933F08">
        <w:rPr>
          <w:szCs w:val="28"/>
        </w:rPr>
        <w:t xml:space="preserve">о доходах супруги (супруга) и несовершеннолетних детей, </w:t>
      </w:r>
      <w:proofErr w:type="gramStart"/>
      <w:r w:rsidRPr="00933F08">
        <w:rPr>
          <w:szCs w:val="28"/>
        </w:rPr>
        <w:t>об</w:t>
      </w:r>
      <w:proofErr w:type="gramEnd"/>
    </w:p>
    <w:p w:rsidR="008B0969" w:rsidRPr="00933F08" w:rsidRDefault="009A40E8" w:rsidP="008B0969">
      <w:pPr>
        <w:jc w:val="center"/>
        <w:rPr>
          <w:szCs w:val="28"/>
        </w:rPr>
      </w:pPr>
      <w:proofErr w:type="gramStart"/>
      <w:r w:rsidRPr="00933F08">
        <w:rPr>
          <w:szCs w:val="28"/>
        </w:rPr>
        <w:t>имуществе</w:t>
      </w:r>
      <w:proofErr w:type="gramEnd"/>
      <w:r w:rsidRPr="00933F08">
        <w:rPr>
          <w:szCs w:val="28"/>
        </w:rPr>
        <w:t xml:space="preserve">, принадлежащем им на праве собственности, </w:t>
      </w:r>
    </w:p>
    <w:p w:rsidR="009428E2" w:rsidRDefault="009A40E8" w:rsidP="009428E2">
      <w:pPr>
        <w:jc w:val="center"/>
        <w:rPr>
          <w:szCs w:val="28"/>
        </w:rPr>
      </w:pPr>
      <w:r w:rsidRPr="00933F08">
        <w:rPr>
          <w:szCs w:val="28"/>
        </w:rPr>
        <w:t>и об их обязательствах имущественного характера</w:t>
      </w:r>
      <w:r w:rsidR="00933F08">
        <w:rPr>
          <w:szCs w:val="28"/>
        </w:rPr>
        <w:t>.</w:t>
      </w:r>
    </w:p>
    <w:p w:rsidR="00933F08" w:rsidRPr="00933F08" w:rsidRDefault="00933F08" w:rsidP="009428E2">
      <w:pPr>
        <w:jc w:val="center"/>
        <w:rPr>
          <w:szCs w:val="28"/>
        </w:rPr>
      </w:pP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представления граждан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ми, претендующими на замещение должностей муниципальной службы </w:t>
      </w:r>
      <w:r w:rsidR="00827DAB">
        <w:rPr>
          <w:rFonts w:ascii="Times New Roman" w:hAnsi="Times New Roman" w:cs="Times New Roman"/>
          <w:sz w:val="28"/>
          <w:szCs w:val="28"/>
        </w:rPr>
        <w:t>админ</w:t>
      </w:r>
      <w:r w:rsidR="00827DAB">
        <w:rPr>
          <w:rFonts w:ascii="Times New Roman" w:hAnsi="Times New Roman" w:cs="Times New Roman"/>
          <w:sz w:val="28"/>
          <w:szCs w:val="28"/>
        </w:rPr>
        <w:t>и</w:t>
      </w:r>
      <w:r w:rsidR="00827DAB">
        <w:rPr>
          <w:rFonts w:ascii="Times New Roman" w:hAnsi="Times New Roman" w:cs="Times New Roman"/>
          <w:sz w:val="28"/>
          <w:szCs w:val="28"/>
        </w:rPr>
        <w:t xml:space="preserve">страции </w:t>
      </w:r>
      <w:proofErr w:type="spellStart"/>
      <w:r w:rsidR="00827DAB">
        <w:rPr>
          <w:rFonts w:ascii="Times New Roman" w:hAnsi="Times New Roman" w:cs="Times New Roman"/>
          <w:sz w:val="28"/>
          <w:szCs w:val="28"/>
        </w:rPr>
        <w:t>Усть-Изесского</w:t>
      </w:r>
      <w:proofErr w:type="spellEnd"/>
      <w:r w:rsidR="00827DA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Венгеровского района (далее </w:t>
      </w:r>
      <w:r>
        <w:rPr>
          <w:b/>
          <w:bCs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должности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ниципальной службы), и муниципальными  </w:t>
      </w:r>
      <w:r w:rsidRPr="009428E2">
        <w:rPr>
          <w:rFonts w:ascii="Times New Roman" w:hAnsi="Times New Roman" w:cs="Times New Roman"/>
          <w:sz w:val="28"/>
          <w:szCs w:val="28"/>
        </w:rPr>
        <w:t xml:space="preserve">служащими </w:t>
      </w:r>
      <w:r w:rsidR="00827D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27DAB">
        <w:rPr>
          <w:rFonts w:ascii="Times New Roman" w:hAnsi="Times New Roman" w:cs="Times New Roman"/>
          <w:sz w:val="28"/>
          <w:szCs w:val="28"/>
        </w:rPr>
        <w:t>Усть-Изесского</w:t>
      </w:r>
      <w:proofErr w:type="spellEnd"/>
      <w:r w:rsidR="00827DA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9428E2">
        <w:rPr>
          <w:rFonts w:ascii="Times New Roman" w:hAnsi="Times New Roman" w:cs="Times New Roman"/>
          <w:sz w:val="28"/>
          <w:szCs w:val="28"/>
        </w:rPr>
        <w:t xml:space="preserve"> Венгеровского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(далее – муниципальные служащие) сведений о полученных ими доходах, об имуществе, принадлежащем им на праве собственности, и об их обязательствах имущественного характера, а также свед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о доходах супруги (супруга) и несовершеннолетних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>, об имуществе, принадлежащем им на праве собственности, и об их обязательствах имуществе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ного характера (далее – сведения о доходах, об имуществе и обязательствах им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щественного характера).</w:t>
      </w:r>
    </w:p>
    <w:p w:rsidR="009428E2" w:rsidRPr="00827DAB" w:rsidRDefault="009428E2" w:rsidP="008B0969">
      <w:pPr>
        <w:ind w:firstLine="709"/>
        <w:jc w:val="both"/>
        <w:rPr>
          <w:color w:val="000000"/>
          <w:szCs w:val="28"/>
        </w:rPr>
      </w:pPr>
      <w:r>
        <w:t>2. </w:t>
      </w:r>
      <w:proofErr w:type="gramStart"/>
      <w:r>
        <w:t>Обязанность представлять сведения о доходах, об имуществе и обяз</w:t>
      </w:r>
      <w:r>
        <w:t>а</w:t>
      </w:r>
      <w:r>
        <w:t>тельствах имущественного характера возлагается на гражданина, претендующего на замещение должности муниципальной службы (далее – гражданин), пред</w:t>
      </w:r>
      <w:r>
        <w:t>у</w:t>
      </w:r>
      <w:r>
        <w:t xml:space="preserve">смотренным перечнем должностей муниципальной службы </w:t>
      </w:r>
      <w:r w:rsidR="00827DAB">
        <w:rPr>
          <w:szCs w:val="28"/>
        </w:rPr>
        <w:t xml:space="preserve">администрации </w:t>
      </w:r>
      <w:proofErr w:type="spellStart"/>
      <w:r w:rsidR="00827DAB">
        <w:rPr>
          <w:szCs w:val="28"/>
        </w:rPr>
        <w:t>Усть-Изесского</w:t>
      </w:r>
      <w:proofErr w:type="spellEnd"/>
      <w:r w:rsidR="00827DAB">
        <w:rPr>
          <w:szCs w:val="28"/>
        </w:rPr>
        <w:t xml:space="preserve"> сельсовета</w:t>
      </w:r>
      <w:r>
        <w:t xml:space="preserve"> Венгеровского района, при назначении на которые граждане и при замещении которых муниципальные служащие </w:t>
      </w:r>
      <w:r w:rsidR="00827DAB">
        <w:rPr>
          <w:szCs w:val="28"/>
        </w:rPr>
        <w:t xml:space="preserve">администрации </w:t>
      </w:r>
      <w:proofErr w:type="spellStart"/>
      <w:r w:rsidR="00827DAB">
        <w:rPr>
          <w:szCs w:val="28"/>
        </w:rPr>
        <w:t>Усть-Изесского</w:t>
      </w:r>
      <w:proofErr w:type="spellEnd"/>
      <w:r w:rsidR="00827DAB">
        <w:rPr>
          <w:szCs w:val="28"/>
        </w:rPr>
        <w:t xml:space="preserve"> сельсовета</w:t>
      </w:r>
      <w:r>
        <w:t xml:space="preserve"> Венгеровского района обязаны представлять сведения о своих доходах, об имуществе и обязательствах имущественного характера</w:t>
      </w:r>
      <w:proofErr w:type="gramEnd"/>
      <w:r>
        <w:t xml:space="preserve">, </w:t>
      </w:r>
      <w:proofErr w:type="gramStart"/>
      <w:r>
        <w:t>а та</w:t>
      </w:r>
      <w:r>
        <w:t>к</w:t>
      </w:r>
      <w:r>
        <w:t>же сведения о доходах, об имуществе и обязательствах имущественного характ</w:t>
      </w:r>
      <w:r>
        <w:t>е</w:t>
      </w:r>
      <w:r>
        <w:t xml:space="preserve">ра своих супруги (супруга) и несовершеннолетних детей </w:t>
      </w:r>
      <w:bookmarkStart w:id="1" w:name="sub_3"/>
      <w:r w:rsidR="00827DAB">
        <w:rPr>
          <w:szCs w:val="28"/>
        </w:rPr>
        <w:t>утвержденное постано</w:t>
      </w:r>
      <w:r w:rsidR="00827DAB">
        <w:rPr>
          <w:szCs w:val="28"/>
        </w:rPr>
        <w:t>в</w:t>
      </w:r>
      <w:r w:rsidR="00827DAB">
        <w:rPr>
          <w:szCs w:val="28"/>
        </w:rPr>
        <w:t xml:space="preserve">лением администрации </w:t>
      </w:r>
      <w:r w:rsidR="00827DAB">
        <w:t>от 25.12.2011 № 05-рк «</w:t>
      </w:r>
      <w:r w:rsidR="00827DAB">
        <w:rPr>
          <w:color w:val="000000"/>
        </w:rPr>
        <w:t>О</w:t>
      </w:r>
      <w:r w:rsidR="00827DAB">
        <w:t xml:space="preserve">б определении должности </w:t>
      </w:r>
      <w:r w:rsidR="00827DAB">
        <w:rPr>
          <w:color w:val="000000"/>
          <w:szCs w:val="28"/>
        </w:rPr>
        <w:t>адм</w:t>
      </w:r>
      <w:r w:rsidR="00827DAB">
        <w:rPr>
          <w:color w:val="000000"/>
          <w:szCs w:val="28"/>
        </w:rPr>
        <w:t>и</w:t>
      </w:r>
      <w:r w:rsidR="00827DAB">
        <w:rPr>
          <w:color w:val="000000"/>
          <w:szCs w:val="28"/>
        </w:rPr>
        <w:t xml:space="preserve">нистрации </w:t>
      </w:r>
      <w:proofErr w:type="spellStart"/>
      <w:r w:rsidR="00827DAB">
        <w:rPr>
          <w:color w:val="000000"/>
          <w:szCs w:val="28"/>
        </w:rPr>
        <w:t>Усть-Изесского</w:t>
      </w:r>
      <w:proofErr w:type="spellEnd"/>
      <w:r w:rsidR="00827DAB">
        <w:rPr>
          <w:color w:val="000000"/>
          <w:szCs w:val="28"/>
        </w:rPr>
        <w:t xml:space="preserve"> сельсовета </w:t>
      </w:r>
      <w:r w:rsidR="00827DAB">
        <w:t xml:space="preserve"> Венгеровского района,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</w:t>
      </w:r>
      <w:r w:rsidR="00827DAB">
        <w:t>т</w:t>
      </w:r>
      <w:r w:rsidR="00827DAB">
        <w:t>венного характера, а также сведения о доходах, обимуществе</w:t>
      </w:r>
      <w:proofErr w:type="gramEnd"/>
      <w:r w:rsidR="00827DAB">
        <w:t xml:space="preserve"> и </w:t>
      </w:r>
      <w:proofErr w:type="gramStart"/>
      <w:r w:rsidR="00827DAB">
        <w:t>обязательствах</w:t>
      </w:r>
      <w:proofErr w:type="gramEnd"/>
      <w:r w:rsidR="00827DAB">
        <w:t xml:space="preserve"> имущественного характера своих супруги (супруга) и несовершеннолетних д</w:t>
      </w:r>
      <w:r w:rsidR="00827DAB">
        <w:t>е</w:t>
      </w:r>
      <w:r w:rsidR="00827DAB">
        <w:t>тей» (далее - перечень должностей)</w:t>
      </w:r>
      <w:bookmarkEnd w:id="1"/>
      <w:r w:rsidR="00827DAB">
        <w:t>.</w:t>
      </w:r>
    </w:p>
    <w:p w:rsidR="009428E2" w:rsidRDefault="009428E2" w:rsidP="009428E2">
      <w:pPr>
        <w:ind w:firstLine="709"/>
        <w:jc w:val="both"/>
      </w:pPr>
      <w:r>
        <w:lastRenderedPageBreak/>
        <w:t>3. Сведения о доходах, об имуществе и обязательствах имущественного х</w:t>
      </w:r>
      <w:r>
        <w:t>а</w:t>
      </w:r>
      <w:r>
        <w:t>рактера представляются по утвержденной Президентом Российской Федерации форме справки:</w:t>
      </w:r>
    </w:p>
    <w:p w:rsidR="009428E2" w:rsidRDefault="009428E2" w:rsidP="009428E2">
      <w:pPr>
        <w:jc w:val="both"/>
      </w:pPr>
      <w:bookmarkStart w:id="2" w:name="sub_31"/>
      <w:r>
        <w:t>а) гражданами - при назначении на должности муниципальной службы;</w:t>
      </w:r>
    </w:p>
    <w:p w:rsidR="009428E2" w:rsidRDefault="009428E2" w:rsidP="009428E2">
      <w:pPr>
        <w:jc w:val="both"/>
      </w:pPr>
      <w:bookmarkStart w:id="3" w:name="sub_32"/>
      <w:bookmarkEnd w:id="2"/>
      <w:r>
        <w:t xml:space="preserve">б) муниципальными служащими, замещающими должности муниципальной службы, - ежегодно, не позднее 30 апреля года, следующего за </w:t>
      </w:r>
      <w:proofErr w:type="gramStart"/>
      <w:r>
        <w:t>отчетным</w:t>
      </w:r>
      <w:proofErr w:type="gramEnd"/>
      <w:r>
        <w:t>.</w:t>
      </w:r>
      <w:bookmarkEnd w:id="3"/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Гражданин при назначении на должность муниципальной службы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ставляет: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 сведения о своих доходах, полученных от всех источников (включая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ходы по прежнему месту работы или месту замещения выборной должности, пе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сии, пособия, иные выплаты) за календарный год, предшествующий году подачи документов для замещения должности муниципальной службы, а также сведения об имуществе, принадлежащем ему на праве собственности, и о своих обязател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ствах имущественного характера по состоянию на первое число месяца, предш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ствующего месяцу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подачи документов для замещения должности муниципальной службы (на отчетную дату);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 сведения о доходах супруги (супруга) и несовершеннолетних детей,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лученных от всех источников (включая заработную плату, пенсии, пособия, иные выплаты) за календарный год, предшествующий году подачи гражданином док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ментов для замещения должности муниципальной службы,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щего месяцу подачи гражданином документов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замещения должности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ципальной службы (на отчетную дату).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Муниципальный служащий обязан представлять ежегодно: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сведения о своих доходах, полученных за отчетный период (с 01 января по 31 декабря) от всех источников (включая денежное содержание, пенсии, пос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бия, иные выплаты), а также сведения об имуществе, принадлежащем ему на пр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ве собственности, и о своих обязательствах имущественного характера по состо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нию на конец отчетного периода;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б) сведения о доходах супруги (супруга) и несовершеннолетних детей,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лученных за отчетный период (с 01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Сведения о доходах, об имуществе и обязательствах имущественного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рактера представляются </w:t>
      </w:r>
      <w:r w:rsidR="00827DA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27DAB">
        <w:rPr>
          <w:rFonts w:ascii="Times New Roman" w:hAnsi="Times New Roman" w:cs="Times New Roman"/>
          <w:sz w:val="28"/>
          <w:szCs w:val="28"/>
        </w:rPr>
        <w:t>Усть-Изесского</w:t>
      </w:r>
      <w:proofErr w:type="spellEnd"/>
      <w:r w:rsidR="00827DA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Венгеровск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района</w:t>
      </w:r>
      <w:r w:rsidR="00827DAB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гражданин или муниципальный служащий обнаружили, что в представленных ими</w:t>
      </w:r>
      <w:r w:rsidR="00827DA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9428E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сведениях о доходах, об имуществе и обязательствах имущественного характера не отражены или не полностью отр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жены какие-либо сведения либо имеются ошибки, они вправе представить уто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ненные сведения в порядке, установленном настоящим Положением.</w:t>
      </w:r>
    </w:p>
    <w:p w:rsidR="009428E2" w:rsidRDefault="009428E2" w:rsidP="009428E2">
      <w:pPr>
        <w:ind w:firstLine="709"/>
        <w:jc w:val="both"/>
        <w:rPr>
          <w:szCs w:val="28"/>
        </w:rPr>
      </w:pPr>
      <w:bookmarkStart w:id="4" w:name="sub_6005"/>
      <w:r>
        <w:t xml:space="preserve">Гражданин, назначаемый на должность муниципальной службы, может представить уточненные сведения о доходах, об имуществе и обязательствах </w:t>
      </w:r>
      <w:r>
        <w:lastRenderedPageBreak/>
        <w:t>имущественного характера в течение одного месяца со дня представления свед</w:t>
      </w:r>
      <w:r>
        <w:t>е</w:t>
      </w:r>
      <w:r>
        <w:t>ний о доходах, об имуществе и обязательствах имущественного характера в соо</w:t>
      </w:r>
      <w:r>
        <w:t>т</w:t>
      </w:r>
      <w:r>
        <w:t xml:space="preserve">ветствии с </w:t>
      </w:r>
      <w:hyperlink r:id="rId7" w:anchor="sub_31" w:history="1">
        <w:r>
          <w:rPr>
            <w:rStyle w:val="a6"/>
          </w:rPr>
          <w:t>подпунктом "а" пункта 3</w:t>
        </w:r>
      </w:hyperlink>
      <w:r>
        <w:t xml:space="preserve"> настоящего Положения.</w:t>
      </w:r>
    </w:p>
    <w:bookmarkEnd w:id="4"/>
    <w:p w:rsidR="009428E2" w:rsidRDefault="009428E2" w:rsidP="009428E2">
      <w:pPr>
        <w:ind w:firstLine="709"/>
      </w:pPr>
      <w:r>
        <w:t>Муниципальный служащий может представить уточненные сведения о д</w:t>
      </w:r>
      <w:r>
        <w:t>о</w:t>
      </w:r>
      <w:r>
        <w:t>ходах, об имуществе и обязательствах имущественного характера в течение одн</w:t>
      </w:r>
      <w:r>
        <w:t>о</w:t>
      </w:r>
      <w:r>
        <w:t xml:space="preserve">го месяца после окончания срока, указанного в </w:t>
      </w:r>
      <w:hyperlink r:id="rId8" w:anchor="sub_32" w:history="1">
        <w:r>
          <w:rPr>
            <w:rStyle w:val="a6"/>
          </w:rPr>
          <w:t>подпункте "б" пункта 3</w:t>
        </w:r>
      </w:hyperlink>
      <w:r>
        <w:t xml:space="preserve"> настоящ</w:t>
      </w:r>
      <w:r>
        <w:t>е</w:t>
      </w:r>
      <w:r>
        <w:t>го Положения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 В случае непредставления по объективным причинам муниципальным служащим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на соответствующей комиссии по соблюдению требований к 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жебному поведению муниципальных служащих и урегулированию конфликта и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тересов.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Проверка достоверности и полноты сведений о доходах, об имуществе и обязательствах имущественного характера, представленных в соответствии с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стоящим Положением гражданином и муниципальным служащим,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в соответствии с законодательством Российской Федерации.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Сведения о доходах, об имуществе и обязательствах имущественного характера, представляемые в соответствии с настоящим Положением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ном и муниципальным служащим, являются сведениями конфиденциального х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рактера, если федеральным законом они не отнесены к сведениям, составляющим государственную тайну.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 Муниципальные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ренных законодательством Российской Федерации, несут ответственность в соо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12. </w:t>
      </w:r>
      <w:proofErr w:type="gramStart"/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в соответствии с настоящим Положением граждан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ном или муниципальным служащим, указанным в пункте 6 настоящего Полож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при назначении на должность муниципальной службы, а также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мые муниципальным служащим ежегодно, и информация о результатах проверки достоверности и полноты этих сведений приобщаются к личному делу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служащего.</w:t>
      </w:r>
      <w:proofErr w:type="gramEnd"/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гражданин, указанный в пункте 6 настоящего Положения, представивший </w:t>
      </w:r>
      <w:r w:rsidR="00827DAB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справки о своих доходах, об имуществе и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тельствах имущественного характера, а также о доходах, об имуществе и обяз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тельствах имущественного характера своих супруги (супруга) и несовершенн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летних детей, не был назначен на должность муниципальной службы </w:t>
      </w:r>
      <w:r w:rsidR="00827DAB">
        <w:rPr>
          <w:rFonts w:ascii="Times New Roman" w:hAnsi="Times New Roman" w:cs="Times New Roman"/>
          <w:sz w:val="28"/>
          <w:szCs w:val="28"/>
        </w:rPr>
        <w:t>админис</w:t>
      </w:r>
      <w:r w:rsidR="00827DAB">
        <w:rPr>
          <w:rFonts w:ascii="Times New Roman" w:hAnsi="Times New Roman" w:cs="Times New Roman"/>
          <w:sz w:val="28"/>
          <w:szCs w:val="28"/>
        </w:rPr>
        <w:t>т</w:t>
      </w:r>
      <w:r w:rsidR="00827DAB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827DAB">
        <w:rPr>
          <w:rFonts w:ascii="Times New Roman" w:hAnsi="Times New Roman" w:cs="Times New Roman"/>
          <w:sz w:val="28"/>
          <w:szCs w:val="28"/>
        </w:rPr>
        <w:t>Усть-Изесского</w:t>
      </w:r>
      <w:proofErr w:type="spellEnd"/>
      <w:r w:rsidR="00827DAB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Венгеровского района, эти справки возвращ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ются ему по его письменному заявлению вместе с другими документами.</w:t>
      </w:r>
    </w:p>
    <w:p w:rsidR="009428E2" w:rsidRDefault="009428E2" w:rsidP="009428E2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В случае непредставления или представления заведомо ложных свед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 о доходах, об имуществе и обязательствах имущественного характера гра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данин не может быть назначен на должность муниципальной службы, а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пальный служащий освобождается от должности муниципальной службы или </w:t>
      </w:r>
      <w:r>
        <w:rPr>
          <w:rFonts w:ascii="Times New Roman" w:hAnsi="Times New Roman" w:cs="Times New Roman"/>
          <w:sz w:val="28"/>
          <w:szCs w:val="28"/>
        </w:rPr>
        <w:lastRenderedPageBreak/>
        <w:t>подвергается иным видам дисциплинарной ответственности в соответствии с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конодательством Российской Федерации.</w:t>
      </w:r>
    </w:p>
    <w:p w:rsidR="009428E2" w:rsidRPr="00EF43B2" w:rsidRDefault="009428E2" w:rsidP="00827DAB">
      <w:pPr>
        <w:rPr>
          <w:szCs w:val="28"/>
        </w:rPr>
      </w:pPr>
    </w:p>
    <w:sectPr w:rsidR="009428E2" w:rsidRPr="00EF43B2" w:rsidSect="00EF43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24FDB"/>
    <w:rsid w:val="001637D3"/>
    <w:rsid w:val="00256071"/>
    <w:rsid w:val="0027597C"/>
    <w:rsid w:val="00281CD3"/>
    <w:rsid w:val="00365603"/>
    <w:rsid w:val="00406704"/>
    <w:rsid w:val="004154AA"/>
    <w:rsid w:val="0047525F"/>
    <w:rsid w:val="00517E2E"/>
    <w:rsid w:val="005A1C33"/>
    <w:rsid w:val="006009B7"/>
    <w:rsid w:val="006F7BC0"/>
    <w:rsid w:val="007F4AA8"/>
    <w:rsid w:val="00813653"/>
    <w:rsid w:val="00827DAB"/>
    <w:rsid w:val="0087460E"/>
    <w:rsid w:val="008B0969"/>
    <w:rsid w:val="008D61FC"/>
    <w:rsid w:val="00924DD0"/>
    <w:rsid w:val="00924FDB"/>
    <w:rsid w:val="00933F08"/>
    <w:rsid w:val="009428E2"/>
    <w:rsid w:val="00952EB8"/>
    <w:rsid w:val="00964D19"/>
    <w:rsid w:val="009A40E8"/>
    <w:rsid w:val="00A37F56"/>
    <w:rsid w:val="00A66976"/>
    <w:rsid w:val="00AA1191"/>
    <w:rsid w:val="00AE7C3B"/>
    <w:rsid w:val="00B513F2"/>
    <w:rsid w:val="00BA2702"/>
    <w:rsid w:val="00BD0334"/>
    <w:rsid w:val="00C162C6"/>
    <w:rsid w:val="00D97179"/>
    <w:rsid w:val="00D97C8D"/>
    <w:rsid w:val="00DC7DFC"/>
    <w:rsid w:val="00DE178A"/>
    <w:rsid w:val="00E912C9"/>
    <w:rsid w:val="00ED1899"/>
    <w:rsid w:val="00EF43B2"/>
    <w:rsid w:val="00F475C8"/>
    <w:rsid w:val="00F61C7A"/>
    <w:rsid w:val="00FB3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7C8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43B2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EF4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3"/>
    <w:rsid w:val="00EF43B2"/>
    <w:pPr>
      <w:suppressAutoHyphens/>
      <w:spacing w:after="480" w:line="240" w:lineRule="exact"/>
    </w:pPr>
    <w:rPr>
      <w:b/>
    </w:rPr>
  </w:style>
  <w:style w:type="paragraph" w:customStyle="1" w:styleId="ConsPlusTitle">
    <w:name w:val="ConsPlusTitle"/>
    <w:uiPriority w:val="99"/>
    <w:rsid w:val="00EF43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EF43B2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ConsPlusNormal">
    <w:name w:val="ConsPlusNormal"/>
    <w:rsid w:val="009428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97C8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3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97C8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F43B2"/>
    <w:pPr>
      <w:spacing w:line="360" w:lineRule="exact"/>
      <w:ind w:firstLine="720"/>
      <w:jc w:val="both"/>
    </w:pPr>
  </w:style>
  <w:style w:type="character" w:customStyle="1" w:styleId="a4">
    <w:name w:val="Основной текст Знак"/>
    <w:basedOn w:val="a0"/>
    <w:link w:val="a3"/>
    <w:semiHidden/>
    <w:rsid w:val="00EF43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аголовок к тексту"/>
    <w:basedOn w:val="a"/>
    <w:next w:val="a3"/>
    <w:rsid w:val="00EF43B2"/>
    <w:pPr>
      <w:suppressAutoHyphens/>
      <w:spacing w:after="480" w:line="240" w:lineRule="exact"/>
    </w:pPr>
    <w:rPr>
      <w:b/>
    </w:rPr>
  </w:style>
  <w:style w:type="paragraph" w:customStyle="1" w:styleId="ConsPlusTitle">
    <w:name w:val="ConsPlusTitle"/>
    <w:uiPriority w:val="99"/>
    <w:rsid w:val="00EF43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EF43B2"/>
    <w:rPr>
      <w:rFonts w:ascii="Times New Roman" w:hAnsi="Times New Roman" w:cs="Times New Roman" w:hint="default"/>
      <w:b w:val="0"/>
      <w:bCs w:val="0"/>
      <w:color w:val="000000"/>
    </w:rPr>
  </w:style>
  <w:style w:type="paragraph" w:customStyle="1" w:styleId="ConsPlusNormal">
    <w:name w:val="ConsPlusNormal"/>
    <w:rsid w:val="009428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97C8D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5\&#1054;%20&#1076;&#1086;&#1093;&#1086;&#1076;&#1072;&#1093;\&#1055;&#1086;&#1089;&#1090;&#1072;&#1085;&#1086;&#1074;&#1083;&#1077;&#1085;&#1080;&#1077;%20&#1043;&#1091;&#1073;&#1077;&#1088;&#1085;&#1072;&#1090;&#1086;&#1088;&#1072;%20&#1053;&#1086;&#1074;&#1086;&#1089;&#1080;&#1073;&#1080;&#1088;&#1089;&#1082;&#1086;&#1081;%20&#1086;&#1073;&#1083;&#1072;&#1089;&#1090;&#1080;%20&#1086;&#1090;%203%20&#1072;&#1074;&#1075;&#1091;&#1089;&#1090;&#1072;.rtf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2015\&#1054;%20&#1076;&#1086;&#1093;&#1086;&#1076;&#1072;&#1093;\&#1055;&#1086;&#1089;&#1090;&#1072;&#1085;&#1086;&#1074;&#1083;&#1077;&#1085;&#1080;&#1077;%20&#1043;&#1091;&#1073;&#1077;&#1088;&#1085;&#1072;&#1090;&#1086;&#1088;&#1072;%20&#1053;&#1086;&#1074;&#1086;&#1089;&#1080;&#1073;&#1080;&#1088;&#1089;&#1082;&#1086;&#1081;%20&#1086;&#1073;&#1083;&#1072;&#1089;&#1090;&#1080;%20&#1086;&#1090;%203%20&#1072;&#1074;&#1075;&#1091;&#1089;&#1090;&#1072;.rt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7064978.0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garantf1://12052272.0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657D-763A-4AC4-A404-E99FD688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11</cp:revision>
  <cp:lastPrinted>2015-04-22T06:13:00Z</cp:lastPrinted>
  <dcterms:created xsi:type="dcterms:W3CDTF">2015-04-16T10:22:00Z</dcterms:created>
  <dcterms:modified xsi:type="dcterms:W3CDTF">2015-04-22T06:14:00Z</dcterms:modified>
</cp:coreProperties>
</file>