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F02" w:rsidRPr="002318CC" w:rsidRDefault="00F85F02" w:rsidP="00F85F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АДМИНИСТРАЦИЯ</w:t>
      </w: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УСТЬ-ИЗЕССКОГО СЕЛЬСОВЕТА</w:t>
      </w: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ПОСТАНОВЛЕНИЕ</w:t>
      </w: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10.08.2016                                                                        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ru-RU"/>
        </w:rPr>
        <w:t>74</w:t>
      </w: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с.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</w:t>
      </w:r>
      <w:proofErr w:type="spellEnd"/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О признании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/>
        </w:rPr>
        <w:t>утратившим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силу 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24.08.2015 №73</w:t>
      </w: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85F02" w:rsidRPr="002318CC" w:rsidRDefault="00F85F02" w:rsidP="00F85F02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2318CC">
        <w:rPr>
          <w:rFonts w:ascii="Times New Roman" w:hAnsi="Times New Roman"/>
          <w:sz w:val="28"/>
          <w:szCs w:val="28"/>
          <w:lang w:val="ru-RU"/>
        </w:rPr>
        <w:t xml:space="preserve"> соответствии  с  пунктом 2 статьи 2 Федерального  закона от 27.07.2010 № 210-ФЗ муниципальной услугой является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</w:t>
      </w:r>
      <w:r w:rsidRPr="002318CC">
        <w:rPr>
          <w:rFonts w:ascii="Times New Roman" w:hAnsi="Times New Roman"/>
          <w:sz w:val="28"/>
          <w:szCs w:val="28"/>
          <w:lang w:val="ru-RU"/>
        </w:rPr>
        <w:t>е</w:t>
      </w:r>
      <w:r w:rsidRPr="002318CC">
        <w:rPr>
          <w:rFonts w:ascii="Times New Roman" w:hAnsi="Times New Roman"/>
          <w:sz w:val="28"/>
          <w:szCs w:val="28"/>
          <w:lang w:val="ru-RU"/>
        </w:rPr>
        <w:t>ральным законом от 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Уставом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Венгеровского района Новосибирской области,</w:t>
      </w: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85F02" w:rsidRPr="002318CC" w:rsidRDefault="00F85F02" w:rsidP="00F85F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ПОСТАНОВЛЯЕТ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F85F02" w:rsidRPr="002318CC" w:rsidRDefault="00F85F02" w:rsidP="00F85F02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>1.Признать утратившими силу:</w:t>
      </w:r>
    </w:p>
    <w:p w:rsidR="00F85F02" w:rsidRPr="002D7F2F" w:rsidRDefault="00F85F02" w:rsidP="00F85F02">
      <w:pPr>
        <w:pStyle w:val="a3"/>
        <w:tabs>
          <w:tab w:val="left" w:pos="709"/>
        </w:tabs>
        <w:autoSpaceDE w:val="0"/>
        <w:autoSpaceDN w:val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24.08.2015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val="ru-RU"/>
        </w:rPr>
        <w:t>73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«</w:t>
      </w:r>
      <w:r w:rsidRPr="00C735AF">
        <w:rPr>
          <w:rFonts w:ascii="Times New Roman" w:hAnsi="Times New Roman"/>
          <w:sz w:val="28"/>
          <w:szCs w:val="28"/>
          <w:lang w:val="ru-RU"/>
        </w:rPr>
        <w:t xml:space="preserve">Об утверждении Административного регламента </w:t>
      </w:r>
      <w:r w:rsidRPr="00BA4C95">
        <w:rPr>
          <w:rFonts w:ascii="Times New Roman" w:hAnsi="Times New Roman"/>
          <w:sz w:val="28"/>
          <w:szCs w:val="28"/>
          <w:lang w:val="ru-RU"/>
        </w:rPr>
        <w:t>пр</w:t>
      </w:r>
      <w:r w:rsidRPr="00BA4C95">
        <w:rPr>
          <w:rFonts w:ascii="Times New Roman" w:hAnsi="Times New Roman"/>
          <w:sz w:val="28"/>
          <w:szCs w:val="28"/>
          <w:lang w:val="ru-RU"/>
        </w:rPr>
        <w:t>е</w:t>
      </w:r>
      <w:r w:rsidRPr="00BA4C95">
        <w:rPr>
          <w:rFonts w:ascii="Times New Roman" w:hAnsi="Times New Roman"/>
          <w:sz w:val="28"/>
          <w:szCs w:val="28"/>
          <w:lang w:val="ru-RU"/>
        </w:rPr>
        <w:t>доставле</w:t>
      </w:r>
      <w:r>
        <w:rPr>
          <w:rFonts w:ascii="Times New Roman" w:hAnsi="Times New Roman"/>
          <w:sz w:val="28"/>
          <w:szCs w:val="28"/>
          <w:lang w:val="ru-RU"/>
        </w:rPr>
        <w:t>ния</w:t>
      </w:r>
      <w:r w:rsidRPr="00BA4C95">
        <w:rPr>
          <w:rFonts w:ascii="Times New Roman" w:hAnsi="Times New Roman"/>
          <w:sz w:val="28"/>
          <w:szCs w:val="28"/>
          <w:lang w:val="ru-RU"/>
        </w:rPr>
        <w:t xml:space="preserve"> муниципальной услуги по </w:t>
      </w:r>
      <w:r>
        <w:rPr>
          <w:rFonts w:ascii="Times New Roman" w:hAnsi="Times New Roman"/>
          <w:sz w:val="28"/>
          <w:szCs w:val="28"/>
          <w:lang w:val="ru-RU"/>
        </w:rPr>
        <w:t>продлению срока действия разрешения на строительство».</w:t>
      </w:r>
    </w:p>
    <w:p w:rsidR="00F85F02" w:rsidRPr="002318CC" w:rsidRDefault="00F85F02" w:rsidP="00F85F02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2.Опубликовать постановление в газете «Вестник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та Венгеровского района Новосибирской области» и разместить на официальном сайте администрации в сети Интернет.</w:t>
      </w:r>
    </w:p>
    <w:p w:rsidR="00F85F02" w:rsidRPr="002318CC" w:rsidRDefault="00F85F02" w:rsidP="00F85F02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3.</w:t>
      </w: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F85F02" w:rsidRPr="002318CC" w:rsidRDefault="00F85F02" w:rsidP="00F85F02">
      <w:pPr>
        <w:autoSpaceDE w:val="0"/>
        <w:autoSpaceDN w:val="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85F02" w:rsidRPr="002318CC" w:rsidRDefault="00F85F02" w:rsidP="00F85F02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F85F02" w:rsidRPr="002318CC" w:rsidRDefault="00F85F02" w:rsidP="00F85F02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F85F02" w:rsidRPr="002318CC" w:rsidRDefault="00F85F02" w:rsidP="00F85F02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Глава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F85F02" w:rsidRPr="002318CC" w:rsidRDefault="00F85F02" w:rsidP="00F85F02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Венгеровского района</w:t>
      </w:r>
    </w:p>
    <w:p w:rsidR="00F85F02" w:rsidRPr="00254402" w:rsidRDefault="00F85F02" w:rsidP="00F85F02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Н.Ф. Кузовков</w:t>
      </w:r>
    </w:p>
    <w:p w:rsidR="00DF7D05" w:rsidRDefault="00DF7D05"/>
    <w:sectPr w:rsidR="00DF7D05" w:rsidSect="00F85F02">
      <w:footerReference w:type="default" r:id="rId4"/>
      <w:pgSz w:w="11906" w:h="16838"/>
      <w:pgMar w:top="1134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CC" w:rsidRDefault="00DF7D05">
    <w:pPr>
      <w:pStyle w:val="a4"/>
      <w:rPr>
        <w:lang w:val="ru-RU"/>
      </w:rPr>
    </w:pPr>
  </w:p>
  <w:p w:rsidR="002318CC" w:rsidRDefault="00DF7D05">
    <w:pPr>
      <w:pStyle w:val="a4"/>
      <w:rPr>
        <w:lang w:val="ru-RU"/>
      </w:rPr>
    </w:pPr>
  </w:p>
  <w:p w:rsidR="002318CC" w:rsidRDefault="00DF7D05">
    <w:pPr>
      <w:pStyle w:val="a4"/>
      <w:rPr>
        <w:lang w:val="ru-RU"/>
      </w:rPr>
    </w:pPr>
  </w:p>
  <w:p w:rsidR="002318CC" w:rsidRDefault="00DF7D05">
    <w:pPr>
      <w:pStyle w:val="a4"/>
      <w:rPr>
        <w:lang w:val="ru-RU"/>
      </w:rPr>
    </w:pPr>
  </w:p>
  <w:p w:rsidR="002318CC" w:rsidRDefault="00DF7D05">
    <w:pPr>
      <w:pStyle w:val="a4"/>
      <w:rPr>
        <w:lang w:val="ru-RU"/>
      </w:rPr>
    </w:pPr>
  </w:p>
  <w:p w:rsidR="002318CC" w:rsidRPr="002318CC" w:rsidRDefault="00DF7D05">
    <w:pPr>
      <w:pStyle w:val="a4"/>
      <w:rPr>
        <w:lang w:val="ru-RU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useFELayout/>
  </w:compat>
  <w:rsids>
    <w:rsidRoot w:val="00F85F02"/>
    <w:rsid w:val="00DF7D05"/>
    <w:rsid w:val="00F8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F0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85F0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F0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F0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F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F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F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F0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F0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F0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F02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F85F0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F85F02"/>
    <w:rPr>
      <w:rFonts w:cs="Times New Roman"/>
      <w:sz w:val="24"/>
      <w:szCs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F85F0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85F0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5F0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85F0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85F0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85F0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85F0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85F0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85F02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F85F0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F85F0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F85F0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F85F02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F85F02"/>
    <w:rPr>
      <w:b/>
      <w:bCs/>
    </w:rPr>
  </w:style>
  <w:style w:type="character" w:styleId="ab">
    <w:name w:val="Emphasis"/>
    <w:basedOn w:val="a0"/>
    <w:uiPriority w:val="20"/>
    <w:qFormat/>
    <w:rsid w:val="00F85F02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F85F0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85F02"/>
    <w:rPr>
      <w:i/>
    </w:rPr>
  </w:style>
  <w:style w:type="character" w:customStyle="1" w:styleId="22">
    <w:name w:val="Цитата 2 Знак"/>
    <w:basedOn w:val="a0"/>
    <w:link w:val="21"/>
    <w:uiPriority w:val="29"/>
    <w:rsid w:val="00F85F02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85F02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F85F02"/>
    <w:rPr>
      <w:b/>
      <w:i/>
      <w:sz w:val="24"/>
    </w:rPr>
  </w:style>
  <w:style w:type="character" w:styleId="af">
    <w:name w:val="Subtle Emphasis"/>
    <w:uiPriority w:val="19"/>
    <w:qFormat/>
    <w:rsid w:val="00F85F02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85F02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85F02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85F02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85F02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85F0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cp:lastPrinted>2016-08-10T07:38:00Z</cp:lastPrinted>
  <dcterms:created xsi:type="dcterms:W3CDTF">2016-08-10T07:32:00Z</dcterms:created>
  <dcterms:modified xsi:type="dcterms:W3CDTF">2016-08-10T07:39:00Z</dcterms:modified>
</cp:coreProperties>
</file>